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BE7C4" w14:textId="77777777" w:rsidR="001C0044" w:rsidRDefault="00594E99" w:rsidP="00594E99">
      <w:bookmarkStart w:id="0" w:name="_GoBack"/>
      <w:bookmarkEnd w:id="0"/>
      <w:r w:rsidRPr="001C0044">
        <w:rPr>
          <w:b/>
        </w:rPr>
        <w:t>Nazwa jednostki</w:t>
      </w:r>
      <w:r>
        <w:t>: Uniwersytet Jagielloński, Wydział Chemii – Kraków</w:t>
      </w:r>
    </w:p>
    <w:p w14:paraId="4A870E50" w14:textId="77777777" w:rsidR="001C0044" w:rsidRDefault="001C0044" w:rsidP="00594E99"/>
    <w:p w14:paraId="3A3CF12C" w14:textId="77777777" w:rsidR="00594E99" w:rsidRDefault="00594E99" w:rsidP="00594E99">
      <w:r w:rsidRPr="001C0044">
        <w:rPr>
          <w:b/>
        </w:rPr>
        <w:t>Nazwa stanowiska</w:t>
      </w:r>
      <w:r>
        <w:t>: doktorant-stypendysta</w:t>
      </w:r>
    </w:p>
    <w:p w14:paraId="4EFD0438" w14:textId="77777777" w:rsidR="001C0044" w:rsidRDefault="001C0044" w:rsidP="00594E99"/>
    <w:p w14:paraId="5B97AD03" w14:textId="77777777" w:rsidR="001C0044" w:rsidRDefault="001C0044" w:rsidP="00594E99"/>
    <w:p w14:paraId="64D52FAB" w14:textId="77777777" w:rsidR="00594E99" w:rsidRDefault="00594E99" w:rsidP="00594E99">
      <w:r w:rsidRPr="001C0044">
        <w:rPr>
          <w:b/>
        </w:rPr>
        <w:t>Wymagania</w:t>
      </w:r>
      <w:r>
        <w:t>:</w:t>
      </w:r>
    </w:p>
    <w:p w14:paraId="61929C52" w14:textId="77777777" w:rsidR="00594E99" w:rsidRDefault="00594E99" w:rsidP="00594E99"/>
    <w:p w14:paraId="5083D087" w14:textId="77777777" w:rsidR="00594E99" w:rsidRDefault="00594E99" w:rsidP="00FC6316">
      <w:pPr>
        <w:jc w:val="both"/>
      </w:pPr>
      <w:r>
        <w:t xml:space="preserve">Do konkursu może przystąpić osoba, która posiada status doktoranta na kierunku chemia lub kierunkach pokrewnych (nauki materiałowe, biofizyka) i będzie zainteresowana </w:t>
      </w:r>
      <w:r w:rsidR="00720D29">
        <w:t xml:space="preserve">udziałem w </w:t>
      </w:r>
      <w:r>
        <w:t>interdyscyplinarnej pracy</w:t>
      </w:r>
      <w:r w:rsidR="00720D29">
        <w:t xml:space="preserve"> badawczej </w:t>
      </w:r>
      <w:r>
        <w:t xml:space="preserve"> </w:t>
      </w:r>
      <w:r w:rsidR="00720D29">
        <w:t xml:space="preserve">realizowanej </w:t>
      </w:r>
      <w:r>
        <w:t xml:space="preserve"> pod kierunkiem kierownika projektu (profesor chemii) i partnera zaangażowanego w realizację projektu (profesora biotechnologii/ mikrobiologii).</w:t>
      </w:r>
    </w:p>
    <w:p w14:paraId="6BE3A39B" w14:textId="77777777" w:rsidR="00FC6316" w:rsidRDefault="00FC6316" w:rsidP="00FC6316">
      <w:pPr>
        <w:jc w:val="both"/>
      </w:pPr>
    </w:p>
    <w:p w14:paraId="170865FA" w14:textId="77777777" w:rsidR="00594E99" w:rsidRDefault="00594E99" w:rsidP="00FC6316">
      <w:pPr>
        <w:jc w:val="both"/>
      </w:pPr>
      <w:r>
        <w:t>Osoby chcące aplikować o stypendium powinny:</w:t>
      </w:r>
    </w:p>
    <w:p w14:paraId="383CD441" w14:textId="77777777" w:rsidR="00594E99" w:rsidRDefault="00594E99" w:rsidP="00FC6316">
      <w:pPr>
        <w:jc w:val="both"/>
      </w:pPr>
      <w:r>
        <w:t xml:space="preserve">• posiadać </w:t>
      </w:r>
      <w:r w:rsidR="00720D29">
        <w:t>status doktoranta na</w:t>
      </w:r>
      <w:r>
        <w:t xml:space="preserve"> kierunku chemia (preferowane) lub na kierunkach pokrewnych: nauki o materiałach, nanotechnologia, biotechnologia</w:t>
      </w:r>
    </w:p>
    <w:p w14:paraId="10A79071" w14:textId="77777777" w:rsidR="00594E99" w:rsidRDefault="00594E99" w:rsidP="00FC6316">
      <w:pPr>
        <w:jc w:val="both"/>
      </w:pPr>
      <w:r>
        <w:t>•doświadczenie w zakresie syntezy związków organicznych</w:t>
      </w:r>
      <w:r w:rsidR="00720D29">
        <w:t xml:space="preserve"> lub w badaniach mikrobiologicznych </w:t>
      </w:r>
    </w:p>
    <w:p w14:paraId="075CF5D4" w14:textId="77777777" w:rsidR="00594E99" w:rsidRDefault="00594E99" w:rsidP="00FC6316">
      <w:pPr>
        <w:jc w:val="both"/>
      </w:pPr>
      <w:r>
        <w:t>• znajomość podstawowych technik fizykochemicznych</w:t>
      </w:r>
    </w:p>
    <w:p w14:paraId="144F7107" w14:textId="77777777" w:rsidR="00594E99" w:rsidRDefault="00594E99" w:rsidP="00FC6316">
      <w:pPr>
        <w:jc w:val="both"/>
      </w:pPr>
      <w:r>
        <w:t>• znajomość języka angielskiego co najmniej na poziomie B2+ (zaliczony kurs akademicki), umożliwiająca posługiwanie się literaturą naukową;</w:t>
      </w:r>
    </w:p>
    <w:p w14:paraId="46AFD70F" w14:textId="77777777" w:rsidR="00594E99" w:rsidRDefault="00594E99" w:rsidP="00FC6316">
      <w:pPr>
        <w:jc w:val="both"/>
      </w:pPr>
      <w:r>
        <w:t>• znajomość i umiejętność obsługi podstawowego oprogramowania komputerowego</w:t>
      </w:r>
    </w:p>
    <w:p w14:paraId="62DA3928" w14:textId="77777777" w:rsidR="001C0044" w:rsidRDefault="001C0044" w:rsidP="00594E99"/>
    <w:p w14:paraId="68CFA425" w14:textId="77777777" w:rsidR="001C0044" w:rsidRDefault="001C0044" w:rsidP="00594E99"/>
    <w:p w14:paraId="00D91FDF" w14:textId="77777777" w:rsidR="00594E99" w:rsidRDefault="00594E99" w:rsidP="00594E99">
      <w:r w:rsidRPr="001C0044">
        <w:rPr>
          <w:b/>
        </w:rPr>
        <w:t>Opis zadań</w:t>
      </w:r>
      <w:r>
        <w:t>:</w:t>
      </w:r>
    </w:p>
    <w:p w14:paraId="24A86E3A" w14:textId="77777777" w:rsidR="00594E99" w:rsidRDefault="00594E99" w:rsidP="00594E99"/>
    <w:p w14:paraId="6C997418" w14:textId="77777777" w:rsidR="00594E99" w:rsidRDefault="00594E99" w:rsidP="00FC6316">
      <w:pPr>
        <w:jc w:val="both"/>
      </w:pPr>
      <w:r>
        <w:t xml:space="preserve">Planowane w ramach projektu badania wpisują się w zakrojone na szeroką skalę światowe poszukiwania leków przeciw wirusowi Zika (ZIKV). Zakażenie wirusem ZIKV przebiega asymptomatycznie, w późniejszym stadium wiąże się z pojawieniem się gorączki i złego samopoczucia osoby zakażonej. Badania wykazały jednak, że wirus ten atakuje układ nerwowy i jest szczególnie groźny dla kobiet w ciąży, ponieważ wywołuje on mikrocefalię u niemowląt urodzonych przez zakażone matki. Szybkie rozprzestrzenianie się gorączki Zika spowodowało, że w lutym 2016 WHO ogłosiła stan globalnego zagrożenia wirusem Zika, zaś prestiżowe czasopismo Nature wskazało badania nad epidemią gorączki Zika jako jedno z najważniejszych wydarzeń naukowych w 2016. Dotychczas nie opracowano żadnej szczepionki ani leku na gorączkę Zika, a leczenie ma jedynie charakter objawowy. Obecnie trwają liczne i intensywne badania zmierzające do opracowania szczepionki, lecz są one wciąż na wczesnym etapie zaawansowania. Prowadzone są także badania nad lekami przeciwwirusowymi. Czynnikiem utrudniającym opracowanie leku na gorączkę Zika jest fakt, że szczepy Zika szybko ewoluują, co skutkuje rosnącą liczbą linii genetycznych występujących jednocześnie na danym obszarze. Fakt ten wskazuje na konieczność opracowania leku na gorączkę Zika o szerokim spektrum działania na różne szczepy ZIKV. W ramach niniejszego projektu proponuje się wykorzystanie celowo zaprojektowanych i zsyntetyzowanych układów polimerowych jako kandydatów na leki ograniczające zakażenie wirusem Zika. Otrzymane zostaną serie nowych polimerów a także ich </w:t>
      </w:r>
      <w:proofErr w:type="spellStart"/>
      <w:r>
        <w:t>koniugatów</w:t>
      </w:r>
      <w:proofErr w:type="spellEnd"/>
      <w:r>
        <w:t xml:space="preserve"> z lekami małocząsteczkowymi i białkami. Będą to zarówno polimery syntetyczne jak i modyfikowane polimery pochodzenia naturalnego. Będą różniły się architekturą, masą cząsteczkową i składem. Zbadane zostaną ich właściwości fizykochemiczne. Określona zostanie ich aktywność przeciw ZIKV. Dla wyselekcjonowanej grupy polimerów określona zostanie cytotoksyczność, efektywność inhibicji ZIKV i wyjaśniony zostanie mechanizm ich działania przeciwwirusowego.</w:t>
      </w:r>
    </w:p>
    <w:p w14:paraId="5607BDEE" w14:textId="77777777" w:rsidR="00594E99" w:rsidRDefault="00594E99" w:rsidP="00FC6316">
      <w:pPr>
        <w:jc w:val="both"/>
      </w:pPr>
      <w:r>
        <w:lastRenderedPageBreak/>
        <w:t>Doktorant będzie uczestniczył w interdyscyplinarnej pracy badawczej w ramach projektu: „Polimerowe inhibitory wirusa Zika”. Badania prowadzone będą na Wydziale Chemii UJ i w Małopolskim Centrum Biotechnologii UJ. Doktorant będzie współpracował z zaangażowanymi w realizację projektu samodzielnymi pracownikami naukowymi, stażystą podoktorskim i doktorantem specjalizującym się w mikrobiologii/wirusologii.</w:t>
      </w:r>
    </w:p>
    <w:p w14:paraId="020E49C7" w14:textId="77777777" w:rsidR="00594E99" w:rsidRDefault="00594E99" w:rsidP="00FC6316">
      <w:pPr>
        <w:jc w:val="both"/>
      </w:pPr>
      <w:r>
        <w:t>W szczególności doktorant będzie prowadził syntezę i charakteryzację nowych polimerów i może być zaangażowany w badania biologiczne (po odpowiednim przeszkoleniu).</w:t>
      </w:r>
    </w:p>
    <w:p w14:paraId="7931037F" w14:textId="77777777" w:rsidR="001C0044" w:rsidRDefault="001C0044" w:rsidP="00FC6316">
      <w:pPr>
        <w:jc w:val="both"/>
      </w:pPr>
    </w:p>
    <w:p w14:paraId="686025C8" w14:textId="77777777" w:rsidR="00594E99" w:rsidRDefault="00594E99" w:rsidP="00594E99">
      <w:r>
        <w:t>Typ konkursu NCN: OPUS – ST</w:t>
      </w:r>
    </w:p>
    <w:p w14:paraId="4B966A28" w14:textId="77777777" w:rsidR="00594E99" w:rsidRDefault="00594E99" w:rsidP="00594E99">
      <w:r>
        <w:t xml:space="preserve">Termin składania ofert: </w:t>
      </w:r>
      <w:r w:rsidR="00720D29">
        <w:t>10 kwietnia 2022</w:t>
      </w:r>
      <w:r>
        <w:t>, 23:59</w:t>
      </w:r>
    </w:p>
    <w:p w14:paraId="64736E13" w14:textId="77777777" w:rsidR="00594E99" w:rsidRDefault="00594E99" w:rsidP="00594E99">
      <w:r>
        <w:t>Forma składania ofert: email</w:t>
      </w:r>
    </w:p>
    <w:p w14:paraId="3B52BE2C" w14:textId="77777777" w:rsidR="001C0044" w:rsidRDefault="001C0044" w:rsidP="00594E99"/>
    <w:p w14:paraId="70566DB5" w14:textId="77777777" w:rsidR="001C0044" w:rsidRDefault="001C0044" w:rsidP="00594E99"/>
    <w:p w14:paraId="3EBB9CC9" w14:textId="77777777" w:rsidR="00594E99" w:rsidRDefault="00594E99" w:rsidP="00594E99">
      <w:r w:rsidRPr="001C0044">
        <w:rPr>
          <w:b/>
        </w:rPr>
        <w:t>Warunki zatrudnienia</w:t>
      </w:r>
      <w:r>
        <w:t>:</w:t>
      </w:r>
    </w:p>
    <w:p w14:paraId="3E7A9161" w14:textId="77777777" w:rsidR="00594E99" w:rsidRDefault="00594E99" w:rsidP="00594E99"/>
    <w:p w14:paraId="7F27FF37" w14:textId="77777777" w:rsidR="00594E99" w:rsidRDefault="00594E99" w:rsidP="00594E99">
      <w:r>
        <w:t>Miejsce pracy: Wydział Chemii Uniwersytetu Jagiellońskiego</w:t>
      </w:r>
      <w:r w:rsidR="00720D29">
        <w:t xml:space="preserve"> – Małopolskie Centrum Biotechnologii UJ</w:t>
      </w:r>
    </w:p>
    <w:p w14:paraId="3C76DE09" w14:textId="77777777" w:rsidR="00594E99" w:rsidRDefault="00594E99" w:rsidP="00594E99">
      <w:r>
        <w:t>Miesięczne wynagrodzenie: 2000 zł</w:t>
      </w:r>
    </w:p>
    <w:p w14:paraId="3730DF41" w14:textId="77777777" w:rsidR="00594E99" w:rsidRDefault="00594E99" w:rsidP="00594E99">
      <w:r>
        <w:t>Okres zatrudnienia: od 1</w:t>
      </w:r>
      <w:r w:rsidR="00720D29">
        <w:t>5 kwietnia 2022</w:t>
      </w:r>
      <w:r>
        <w:t xml:space="preserve"> do</w:t>
      </w:r>
      <w:r w:rsidR="00720D29">
        <w:t xml:space="preserve">15 lipca </w:t>
      </w:r>
      <w:r>
        <w:t xml:space="preserve"> 202</w:t>
      </w:r>
      <w:r w:rsidR="00720D29">
        <w:t>3</w:t>
      </w:r>
    </w:p>
    <w:p w14:paraId="15EA9AE5" w14:textId="1F0CE61F" w:rsidR="00594E99" w:rsidRDefault="00594E99" w:rsidP="00594E99"/>
    <w:p w14:paraId="4CE4F520" w14:textId="77777777" w:rsidR="00455CB0" w:rsidRDefault="00455CB0" w:rsidP="00594E99"/>
    <w:p w14:paraId="644509C6" w14:textId="77777777" w:rsidR="00594E99" w:rsidRDefault="00594E99" w:rsidP="00594E99">
      <w:r w:rsidRPr="001C0044">
        <w:rPr>
          <w:b/>
        </w:rPr>
        <w:t>Dodatkowe informacje</w:t>
      </w:r>
      <w:r>
        <w:t>:</w:t>
      </w:r>
    </w:p>
    <w:p w14:paraId="4794CED1" w14:textId="77777777" w:rsidR="001C0044" w:rsidRDefault="001C0044" w:rsidP="00594E99"/>
    <w:p w14:paraId="32CEF241" w14:textId="77777777" w:rsidR="00594E99" w:rsidRDefault="00594E99" w:rsidP="00594E99">
      <w:r>
        <w:t>Kandydaci przystępujący do konkursu proszeni są o przesłanie aplikacji składającej się z:</w:t>
      </w:r>
    </w:p>
    <w:p w14:paraId="483088A5" w14:textId="77777777" w:rsidR="001C0044" w:rsidRDefault="001C0044" w:rsidP="00594E99"/>
    <w:p w14:paraId="08F70467" w14:textId="77777777" w:rsidR="00594E99" w:rsidRDefault="00594E99" w:rsidP="00594E99">
      <w:r>
        <w:t>• CV;</w:t>
      </w:r>
    </w:p>
    <w:p w14:paraId="07708A76" w14:textId="77777777" w:rsidR="00594E99" w:rsidRDefault="00594E99" w:rsidP="00594E99">
      <w:r>
        <w:t>• listu motywacyjnego wraz z opisem zainteresowań naukowych;</w:t>
      </w:r>
    </w:p>
    <w:p w14:paraId="037C7656" w14:textId="77777777" w:rsidR="00594E99" w:rsidRDefault="00594E99" w:rsidP="00594E99">
      <w:r>
        <w:t>• informacji o dotychczasowym dorobku naukowym (współautorstwo w artykułach naukowych, aktywny udział w konferencjach naukowych), uzyskanych nagrodach i wyróżnieniach oraz odbytych praktykach i stażach naukowych.</w:t>
      </w:r>
    </w:p>
    <w:p w14:paraId="58D46DD3" w14:textId="77777777" w:rsidR="00594E99" w:rsidRDefault="00594E99" w:rsidP="00594E99">
      <w:r>
        <w:t>• wykazu ocen z przebiegu ostatniego etapu studiów oraz średniej ocen ze studiów;</w:t>
      </w:r>
    </w:p>
    <w:p w14:paraId="68861469" w14:textId="77777777" w:rsidR="00594E99" w:rsidRDefault="00594E99" w:rsidP="00594E99"/>
    <w:p w14:paraId="7AC9FB66" w14:textId="77777777" w:rsidR="001C0044" w:rsidRDefault="001C0044" w:rsidP="00594E99"/>
    <w:p w14:paraId="31BE708A" w14:textId="77777777" w:rsidR="00594E99" w:rsidRDefault="00594E99" w:rsidP="00594E99">
      <w:r w:rsidRPr="001C0044">
        <w:rPr>
          <w:b/>
        </w:rPr>
        <w:t>Kierownik projektu</w:t>
      </w:r>
      <w:r>
        <w:t>:</w:t>
      </w:r>
    </w:p>
    <w:p w14:paraId="71F03AF7" w14:textId="77777777" w:rsidR="001C0044" w:rsidRDefault="001C0044" w:rsidP="00594E99"/>
    <w:p w14:paraId="281317F5" w14:textId="77777777" w:rsidR="00594E99" w:rsidRDefault="00594E99" w:rsidP="00594E99">
      <w:r>
        <w:t xml:space="preserve">Prof. dr hab. Maria Nowakowska, e-mail: </w:t>
      </w:r>
      <w:hyperlink r:id="rId5" w:history="1">
        <w:r w:rsidR="001C0044" w:rsidRPr="006917F1">
          <w:rPr>
            <w:rStyle w:val="Hipercze"/>
          </w:rPr>
          <w:t>nowakows@chemia.uj.edu.pl</w:t>
        </w:r>
      </w:hyperlink>
    </w:p>
    <w:p w14:paraId="7F8AE027" w14:textId="77777777" w:rsidR="001C0044" w:rsidRDefault="001C0044" w:rsidP="00594E99"/>
    <w:p w14:paraId="0DC62352" w14:textId="77777777" w:rsidR="001C0044" w:rsidRDefault="001C0044" w:rsidP="00594E99"/>
    <w:sectPr w:rsidR="001C00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no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56C57"/>
    <w:multiLevelType w:val="multilevel"/>
    <w:tmpl w:val="183292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7874BAF"/>
    <w:multiLevelType w:val="multilevel"/>
    <w:tmpl w:val="73A2AC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5682" w:hanging="720"/>
      </w:pPr>
    </w:lvl>
    <w:lvl w:ilvl="3">
      <w:start w:val="1"/>
      <w:numFmt w:val="decimal"/>
      <w:pStyle w:val="Nagwek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E99"/>
    <w:rsid w:val="000A3FE3"/>
    <w:rsid w:val="001C0044"/>
    <w:rsid w:val="00300C02"/>
    <w:rsid w:val="00352D2F"/>
    <w:rsid w:val="003B21EB"/>
    <w:rsid w:val="003E72F5"/>
    <w:rsid w:val="00407F06"/>
    <w:rsid w:val="00437857"/>
    <w:rsid w:val="00455CB0"/>
    <w:rsid w:val="004E64B1"/>
    <w:rsid w:val="00501E17"/>
    <w:rsid w:val="005306E8"/>
    <w:rsid w:val="00594E99"/>
    <w:rsid w:val="006A17E2"/>
    <w:rsid w:val="006A69EE"/>
    <w:rsid w:val="00720D29"/>
    <w:rsid w:val="00722A07"/>
    <w:rsid w:val="00877DEB"/>
    <w:rsid w:val="008D77FD"/>
    <w:rsid w:val="00955F34"/>
    <w:rsid w:val="00AE4A18"/>
    <w:rsid w:val="00AE75FF"/>
    <w:rsid w:val="00AF7570"/>
    <w:rsid w:val="00B73789"/>
    <w:rsid w:val="00B8519C"/>
    <w:rsid w:val="00B926C0"/>
    <w:rsid w:val="00BB34F0"/>
    <w:rsid w:val="00C132FF"/>
    <w:rsid w:val="00C902E1"/>
    <w:rsid w:val="00CD6489"/>
    <w:rsid w:val="00DF3E34"/>
    <w:rsid w:val="00E83E91"/>
    <w:rsid w:val="00F43DC9"/>
    <w:rsid w:val="00FC63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B812F"/>
  <w15:docId w15:val="{82130836-A66D-4DB8-9995-BDE8B509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21EB"/>
    <w:pPr>
      <w:spacing w:after="0" w:line="240" w:lineRule="auto"/>
    </w:pPr>
    <w:rPr>
      <w:rFonts w:ascii="Times New Roman" w:hAnsi="Times New Roman"/>
      <w:sz w:val="24"/>
    </w:rPr>
  </w:style>
  <w:style w:type="paragraph" w:styleId="Nagwek3">
    <w:name w:val="heading 3"/>
    <w:basedOn w:val="Normalny"/>
    <w:next w:val="Normalny"/>
    <w:link w:val="Nagwek3Znak"/>
    <w:uiPriority w:val="9"/>
    <w:unhideWhenUsed/>
    <w:qFormat/>
    <w:rsid w:val="00F43DC9"/>
    <w:pPr>
      <w:keepNext/>
      <w:keepLines/>
      <w:numPr>
        <w:ilvl w:val="2"/>
        <w:numId w:val="3"/>
      </w:numPr>
      <w:spacing w:before="40" w:line="276" w:lineRule="auto"/>
      <w:ind w:left="720"/>
      <w:outlineLvl w:val="2"/>
    </w:pPr>
    <w:rPr>
      <w:rFonts w:eastAsiaTheme="majorEastAsia" w:cstheme="majorBidi"/>
      <w:b/>
      <w:szCs w:val="24"/>
      <w:lang w:val="en-GB"/>
    </w:rPr>
  </w:style>
  <w:style w:type="paragraph" w:styleId="Nagwek4">
    <w:name w:val="heading 4"/>
    <w:basedOn w:val="Normalny"/>
    <w:next w:val="Normalny"/>
    <w:link w:val="Nagwek4Znak"/>
    <w:uiPriority w:val="9"/>
    <w:unhideWhenUsed/>
    <w:qFormat/>
    <w:rsid w:val="00F43DC9"/>
    <w:pPr>
      <w:keepNext/>
      <w:keepLines/>
      <w:numPr>
        <w:ilvl w:val="3"/>
        <w:numId w:val="2"/>
      </w:numPr>
      <w:spacing w:before="40" w:line="276" w:lineRule="auto"/>
      <w:outlineLvl w:val="3"/>
    </w:pPr>
    <w:rPr>
      <w:rFonts w:eastAsiaTheme="majorEastAsia" w:cstheme="majorBidi"/>
      <w:b/>
      <w:iCs/>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FTitleRunningHead">
    <w:name w:val="AF_Title_Running_Head"/>
    <w:basedOn w:val="Normalny"/>
    <w:next w:val="Normalny"/>
    <w:rsid w:val="003E72F5"/>
    <w:pPr>
      <w:spacing w:after="200" w:line="480" w:lineRule="auto"/>
      <w:jc w:val="both"/>
    </w:pPr>
    <w:rPr>
      <w:rFonts w:ascii="Times" w:eastAsia="Times New Roman" w:hAnsi="Times" w:cs="Times New Roman"/>
      <w:szCs w:val="20"/>
      <w:lang w:val="en-US"/>
    </w:rPr>
  </w:style>
  <w:style w:type="paragraph" w:customStyle="1" w:styleId="AIReceivedDate">
    <w:name w:val="AI_Received_Date"/>
    <w:basedOn w:val="Normalny"/>
    <w:next w:val="Normalny"/>
    <w:rsid w:val="003E72F5"/>
    <w:pPr>
      <w:spacing w:after="240" w:line="480" w:lineRule="auto"/>
      <w:jc w:val="both"/>
    </w:pPr>
    <w:rPr>
      <w:rFonts w:ascii="Times" w:eastAsia="Times New Roman" w:hAnsi="Times" w:cs="Times New Roman"/>
      <w:b/>
      <w:szCs w:val="20"/>
      <w:lang w:val="en-US"/>
    </w:rPr>
  </w:style>
  <w:style w:type="paragraph" w:customStyle="1" w:styleId="BATitle">
    <w:name w:val="BA_Title"/>
    <w:basedOn w:val="Normalny"/>
    <w:next w:val="Normalny"/>
    <w:rsid w:val="003E72F5"/>
    <w:pPr>
      <w:spacing w:before="720" w:after="360" w:line="480" w:lineRule="auto"/>
      <w:jc w:val="center"/>
    </w:pPr>
    <w:rPr>
      <w:rFonts w:eastAsia="Times New Roman" w:cs="Times New Roman"/>
      <w:sz w:val="44"/>
      <w:szCs w:val="20"/>
      <w:lang w:val="en-US"/>
    </w:rPr>
  </w:style>
  <w:style w:type="paragraph" w:customStyle="1" w:styleId="BBAuthorName">
    <w:name w:val="BB_Author_Name"/>
    <w:basedOn w:val="Normalny"/>
    <w:next w:val="Normalny"/>
    <w:rsid w:val="003E72F5"/>
    <w:pPr>
      <w:spacing w:after="240" w:line="480" w:lineRule="auto"/>
      <w:jc w:val="center"/>
    </w:pPr>
    <w:rPr>
      <w:rFonts w:ascii="Times" w:eastAsia="Times New Roman" w:hAnsi="Times" w:cs="Times New Roman"/>
      <w:i/>
      <w:szCs w:val="20"/>
      <w:lang w:val="en-US"/>
    </w:rPr>
  </w:style>
  <w:style w:type="paragraph" w:customStyle="1" w:styleId="BCAuthorAddress">
    <w:name w:val="BC_Author_Address"/>
    <w:basedOn w:val="Normalny"/>
    <w:next w:val="Normalny"/>
    <w:rsid w:val="003E72F5"/>
    <w:pPr>
      <w:spacing w:after="240" w:line="480" w:lineRule="auto"/>
      <w:jc w:val="center"/>
    </w:pPr>
    <w:rPr>
      <w:rFonts w:ascii="Times" w:eastAsia="Times New Roman" w:hAnsi="Times" w:cs="Times New Roman"/>
      <w:szCs w:val="20"/>
      <w:lang w:val="en-US"/>
    </w:rPr>
  </w:style>
  <w:style w:type="paragraph" w:customStyle="1" w:styleId="BDAbstract">
    <w:name w:val="BD_Abstract"/>
    <w:basedOn w:val="Normalny"/>
    <w:next w:val="Normalny"/>
    <w:rsid w:val="003E72F5"/>
    <w:pPr>
      <w:spacing w:before="360" w:after="360" w:line="480" w:lineRule="auto"/>
      <w:jc w:val="both"/>
    </w:pPr>
    <w:rPr>
      <w:rFonts w:ascii="Times" w:eastAsia="Times New Roman" w:hAnsi="Times" w:cs="Times New Roman"/>
      <w:szCs w:val="20"/>
      <w:lang w:val="en-US"/>
    </w:rPr>
  </w:style>
  <w:style w:type="paragraph" w:customStyle="1" w:styleId="BEAuthorBiography">
    <w:name w:val="BE_Author_Biography"/>
    <w:basedOn w:val="Normalny"/>
    <w:rsid w:val="003E72F5"/>
    <w:pPr>
      <w:spacing w:after="200" w:line="480" w:lineRule="auto"/>
      <w:jc w:val="both"/>
    </w:pPr>
    <w:rPr>
      <w:rFonts w:ascii="Times" w:eastAsia="Times New Roman" w:hAnsi="Times" w:cs="Times New Roman"/>
      <w:szCs w:val="20"/>
      <w:lang w:val="en-US"/>
    </w:rPr>
  </w:style>
  <w:style w:type="paragraph" w:customStyle="1" w:styleId="BGKeywords">
    <w:name w:val="BG_Keywords"/>
    <w:basedOn w:val="Normalny"/>
    <w:rsid w:val="003E72F5"/>
    <w:pPr>
      <w:spacing w:after="200" w:line="480" w:lineRule="auto"/>
      <w:jc w:val="both"/>
    </w:pPr>
    <w:rPr>
      <w:rFonts w:ascii="Times" w:eastAsia="Times New Roman" w:hAnsi="Times" w:cs="Times New Roman"/>
      <w:szCs w:val="20"/>
      <w:lang w:val="en-US"/>
    </w:rPr>
  </w:style>
  <w:style w:type="paragraph" w:customStyle="1" w:styleId="BHBriefs">
    <w:name w:val="BH_Briefs"/>
    <w:basedOn w:val="Normalny"/>
    <w:rsid w:val="003E72F5"/>
    <w:pPr>
      <w:spacing w:after="200" w:line="480" w:lineRule="auto"/>
      <w:jc w:val="both"/>
    </w:pPr>
    <w:rPr>
      <w:rFonts w:ascii="Times" w:eastAsia="Times New Roman" w:hAnsi="Times" w:cs="Times New Roman"/>
      <w:szCs w:val="20"/>
      <w:lang w:val="en-US"/>
    </w:rPr>
  </w:style>
  <w:style w:type="paragraph" w:customStyle="1" w:styleId="BIEmailAddress">
    <w:name w:val="BI_Email_Address"/>
    <w:basedOn w:val="Normalny"/>
    <w:next w:val="AIReceivedDate"/>
    <w:rsid w:val="003E72F5"/>
    <w:pPr>
      <w:spacing w:after="200" w:line="480" w:lineRule="auto"/>
      <w:jc w:val="both"/>
    </w:pPr>
    <w:rPr>
      <w:rFonts w:ascii="Times" w:eastAsia="Times New Roman" w:hAnsi="Times" w:cs="Times New Roman"/>
      <w:szCs w:val="20"/>
      <w:lang w:val="en-US"/>
    </w:rPr>
  </w:style>
  <w:style w:type="paragraph" w:customStyle="1" w:styleId="Default">
    <w:name w:val="Default"/>
    <w:rsid w:val="003E72F5"/>
    <w:pPr>
      <w:autoSpaceDE w:val="0"/>
      <w:autoSpaceDN w:val="0"/>
      <w:adjustRightInd w:val="0"/>
      <w:spacing w:after="0" w:line="240" w:lineRule="auto"/>
    </w:pPr>
    <w:rPr>
      <w:rFonts w:ascii="Symbol" w:eastAsia="Times New Roman" w:hAnsi="Symbol" w:cs="Symbol"/>
      <w:color w:val="000000"/>
      <w:sz w:val="24"/>
      <w:szCs w:val="24"/>
      <w:lang w:val="en-US"/>
    </w:rPr>
  </w:style>
  <w:style w:type="paragraph" w:customStyle="1" w:styleId="FAAuthorInfoSubtitle">
    <w:name w:val="FA_Author_Info_Subtitle"/>
    <w:basedOn w:val="Normalny"/>
    <w:link w:val="FAAuthorInfoSubtitleChar"/>
    <w:autoRedefine/>
    <w:rsid w:val="003E72F5"/>
    <w:pPr>
      <w:spacing w:before="120" w:after="60" w:line="480" w:lineRule="auto"/>
    </w:pPr>
    <w:rPr>
      <w:rFonts w:ascii="Times" w:eastAsia="Times New Roman" w:hAnsi="Times" w:cs="Times New Roman"/>
      <w:b/>
      <w:szCs w:val="20"/>
      <w:lang w:val="en-US"/>
    </w:rPr>
  </w:style>
  <w:style w:type="character" w:customStyle="1" w:styleId="FAAuthorInfoSubtitleChar">
    <w:name w:val="FA_Author_Info_Subtitle Char"/>
    <w:link w:val="FAAuthorInfoSubtitle"/>
    <w:rsid w:val="003E72F5"/>
    <w:rPr>
      <w:rFonts w:ascii="Times" w:eastAsia="Times New Roman" w:hAnsi="Times" w:cs="Times New Roman"/>
      <w:b/>
      <w:sz w:val="24"/>
      <w:szCs w:val="20"/>
      <w:lang w:val="en-US"/>
    </w:rPr>
  </w:style>
  <w:style w:type="paragraph" w:customStyle="1" w:styleId="FACorrespondingAuthorFootnote">
    <w:name w:val="FA_Corresponding_Author_Footnote"/>
    <w:basedOn w:val="Normalny"/>
    <w:next w:val="Normalny"/>
    <w:rsid w:val="003E72F5"/>
    <w:pPr>
      <w:spacing w:after="200" w:line="480" w:lineRule="auto"/>
      <w:jc w:val="both"/>
    </w:pPr>
    <w:rPr>
      <w:rFonts w:ascii="Times" w:eastAsia="Times New Roman" w:hAnsi="Times" w:cs="Times New Roman"/>
      <w:szCs w:val="20"/>
      <w:lang w:val="en-US"/>
    </w:rPr>
  </w:style>
  <w:style w:type="paragraph" w:customStyle="1" w:styleId="FCChartFootnote">
    <w:name w:val="FC_Chart_Footnote"/>
    <w:basedOn w:val="Normalny"/>
    <w:next w:val="Normalny"/>
    <w:rsid w:val="003E72F5"/>
    <w:pPr>
      <w:spacing w:after="200"/>
      <w:ind w:firstLine="187"/>
      <w:jc w:val="both"/>
    </w:pPr>
    <w:rPr>
      <w:rFonts w:ascii="Times" w:eastAsia="Times New Roman" w:hAnsi="Times" w:cs="Times New Roman"/>
      <w:szCs w:val="20"/>
      <w:lang w:val="en-US"/>
    </w:rPr>
  </w:style>
  <w:style w:type="paragraph" w:customStyle="1" w:styleId="FDSchemeFootnote">
    <w:name w:val="FD_Scheme_Footnote"/>
    <w:basedOn w:val="Normalny"/>
    <w:next w:val="Normalny"/>
    <w:rsid w:val="003E72F5"/>
    <w:pPr>
      <w:spacing w:after="200"/>
      <w:ind w:firstLine="187"/>
      <w:jc w:val="both"/>
    </w:pPr>
    <w:rPr>
      <w:rFonts w:ascii="Times" w:eastAsia="Times New Roman" w:hAnsi="Times" w:cs="Times New Roman"/>
      <w:szCs w:val="20"/>
      <w:lang w:val="en-US"/>
    </w:rPr>
  </w:style>
  <w:style w:type="paragraph" w:customStyle="1" w:styleId="FETableFootnote">
    <w:name w:val="FE_Table_Footnote"/>
    <w:basedOn w:val="Normalny"/>
    <w:next w:val="Normalny"/>
    <w:rsid w:val="003E72F5"/>
    <w:pPr>
      <w:spacing w:after="200"/>
      <w:ind w:firstLine="187"/>
      <w:jc w:val="both"/>
    </w:pPr>
    <w:rPr>
      <w:rFonts w:ascii="Times" w:eastAsia="Times New Roman" w:hAnsi="Times" w:cs="Times New Roman"/>
      <w:szCs w:val="20"/>
      <w:lang w:val="en-US"/>
    </w:rPr>
  </w:style>
  <w:style w:type="character" w:styleId="Hipercze">
    <w:name w:val="Hyperlink"/>
    <w:rsid w:val="003E72F5"/>
    <w:rPr>
      <w:color w:val="0000FF"/>
      <w:u w:val="single"/>
    </w:rPr>
  </w:style>
  <w:style w:type="character" w:styleId="Numerstrony">
    <w:name w:val="page number"/>
    <w:basedOn w:val="Domylnaczcionkaakapitu"/>
    <w:rsid w:val="003E72F5"/>
  </w:style>
  <w:style w:type="paragraph" w:customStyle="1" w:styleId="SNSynopsisTOC">
    <w:name w:val="SN_Synopsis_TOC"/>
    <w:basedOn w:val="Normalny"/>
    <w:rsid w:val="003E72F5"/>
    <w:pPr>
      <w:spacing w:after="200" w:line="480" w:lineRule="auto"/>
      <w:jc w:val="both"/>
    </w:pPr>
    <w:rPr>
      <w:rFonts w:ascii="Times" w:eastAsia="Times New Roman" w:hAnsi="Times" w:cs="Times New Roman"/>
      <w:szCs w:val="20"/>
      <w:lang w:val="en-US"/>
    </w:rPr>
  </w:style>
  <w:style w:type="paragraph" w:styleId="Stopka">
    <w:name w:val="footer"/>
    <w:basedOn w:val="Normalny"/>
    <w:link w:val="StopkaZnak"/>
    <w:rsid w:val="003E72F5"/>
    <w:pPr>
      <w:tabs>
        <w:tab w:val="center" w:pos="4320"/>
        <w:tab w:val="right" w:pos="8640"/>
      </w:tabs>
      <w:spacing w:after="200"/>
      <w:jc w:val="both"/>
    </w:pPr>
    <w:rPr>
      <w:rFonts w:ascii="Times" w:eastAsia="Times New Roman" w:hAnsi="Times" w:cs="Times New Roman"/>
      <w:szCs w:val="20"/>
      <w:lang w:val="en-US"/>
    </w:rPr>
  </w:style>
  <w:style w:type="character" w:customStyle="1" w:styleId="StopkaZnak">
    <w:name w:val="Stopka Znak"/>
    <w:basedOn w:val="Domylnaczcionkaakapitu"/>
    <w:link w:val="Stopka"/>
    <w:rsid w:val="003E72F5"/>
    <w:rPr>
      <w:rFonts w:ascii="Times" w:eastAsia="Times New Roman" w:hAnsi="Times" w:cs="Times New Roman"/>
      <w:sz w:val="24"/>
      <w:szCs w:val="20"/>
      <w:lang w:val="en-US"/>
    </w:rPr>
  </w:style>
  <w:style w:type="paragraph" w:customStyle="1" w:styleId="StyleFACorrespondingAuthorFootnote7pt">
    <w:name w:val="Style FA_Corresponding_Author_Footnote + 7 pt"/>
    <w:basedOn w:val="Normalny"/>
    <w:next w:val="BGKeywords"/>
    <w:link w:val="StyleFACorrespondingAuthorFootnote7ptChar"/>
    <w:autoRedefine/>
    <w:rsid w:val="003E72F5"/>
    <w:rPr>
      <w:rFonts w:ascii="Arno Pro" w:eastAsia="Times New Roman" w:hAnsi="Arno Pro" w:cs="Times New Roman"/>
      <w:kern w:val="20"/>
      <w:sz w:val="18"/>
      <w:szCs w:val="20"/>
      <w:lang w:val="en-US"/>
    </w:rPr>
  </w:style>
  <w:style w:type="character" w:customStyle="1" w:styleId="StyleFACorrespondingAuthorFootnote7ptChar">
    <w:name w:val="Style FA_Corresponding_Author_Footnote + 7 pt Char"/>
    <w:link w:val="StyleFACorrespondingAuthorFootnote7pt"/>
    <w:rsid w:val="003E72F5"/>
    <w:rPr>
      <w:rFonts w:ascii="Arno Pro" w:eastAsia="Times New Roman" w:hAnsi="Arno Pro" w:cs="Times New Roman"/>
      <w:kern w:val="20"/>
      <w:sz w:val="18"/>
      <w:szCs w:val="20"/>
      <w:lang w:val="en-US"/>
    </w:rPr>
  </w:style>
  <w:style w:type="paragraph" w:customStyle="1" w:styleId="TAMainText">
    <w:name w:val="TA_Main_Text"/>
    <w:basedOn w:val="Normalny"/>
    <w:rsid w:val="003E72F5"/>
    <w:pPr>
      <w:spacing w:line="480" w:lineRule="auto"/>
      <w:ind w:firstLine="202"/>
      <w:jc w:val="both"/>
    </w:pPr>
    <w:rPr>
      <w:rFonts w:ascii="Times" w:eastAsia="Times New Roman" w:hAnsi="Times" w:cs="Times New Roman"/>
      <w:szCs w:val="20"/>
      <w:lang w:val="en-US"/>
    </w:rPr>
  </w:style>
  <w:style w:type="paragraph" w:customStyle="1" w:styleId="TCTableBody">
    <w:name w:val="TC_Table_Body"/>
    <w:basedOn w:val="Normalny"/>
    <w:rsid w:val="003E72F5"/>
    <w:pPr>
      <w:spacing w:after="200"/>
      <w:jc w:val="both"/>
    </w:pPr>
    <w:rPr>
      <w:rFonts w:ascii="Times" w:eastAsia="Times New Roman" w:hAnsi="Times" w:cs="Times New Roman"/>
      <w:szCs w:val="20"/>
      <w:lang w:val="en-US"/>
    </w:rPr>
  </w:style>
  <w:style w:type="paragraph" w:customStyle="1" w:styleId="TDAcknowledgments">
    <w:name w:val="TD_Acknowledgments"/>
    <w:basedOn w:val="Normalny"/>
    <w:next w:val="Normalny"/>
    <w:rsid w:val="003E72F5"/>
    <w:pPr>
      <w:spacing w:before="200" w:after="200" w:line="480" w:lineRule="auto"/>
      <w:ind w:firstLine="202"/>
      <w:jc w:val="both"/>
    </w:pPr>
    <w:rPr>
      <w:rFonts w:ascii="Times" w:eastAsia="Times New Roman" w:hAnsi="Times" w:cs="Times New Roman"/>
      <w:szCs w:val="20"/>
      <w:lang w:val="en-US"/>
    </w:rPr>
  </w:style>
  <w:style w:type="paragraph" w:customStyle="1" w:styleId="TESupportingInformation">
    <w:name w:val="TE_Supporting_Information"/>
    <w:basedOn w:val="Normalny"/>
    <w:next w:val="Normalny"/>
    <w:rsid w:val="003E72F5"/>
    <w:pPr>
      <w:spacing w:after="200" w:line="480" w:lineRule="auto"/>
      <w:ind w:firstLine="187"/>
      <w:jc w:val="both"/>
    </w:pPr>
    <w:rPr>
      <w:rFonts w:ascii="Times" w:eastAsia="Times New Roman" w:hAnsi="Times" w:cs="Times New Roman"/>
      <w:szCs w:val="20"/>
      <w:lang w:val="en-US"/>
    </w:rPr>
  </w:style>
  <w:style w:type="paragraph" w:styleId="Tekstdymka">
    <w:name w:val="Balloon Text"/>
    <w:basedOn w:val="Normalny"/>
    <w:link w:val="TekstdymkaZnak"/>
    <w:semiHidden/>
    <w:rsid w:val="003E72F5"/>
    <w:pPr>
      <w:spacing w:after="200"/>
      <w:jc w:val="both"/>
    </w:pPr>
    <w:rPr>
      <w:rFonts w:ascii="Tahoma" w:eastAsia="Times New Roman" w:hAnsi="Tahoma" w:cs="Tahoma"/>
      <w:sz w:val="16"/>
      <w:szCs w:val="16"/>
      <w:lang w:val="en-US"/>
    </w:rPr>
  </w:style>
  <w:style w:type="character" w:customStyle="1" w:styleId="TekstdymkaZnak">
    <w:name w:val="Tekst dymka Znak"/>
    <w:basedOn w:val="Domylnaczcionkaakapitu"/>
    <w:link w:val="Tekstdymka"/>
    <w:semiHidden/>
    <w:rsid w:val="003E72F5"/>
    <w:rPr>
      <w:rFonts w:ascii="Tahoma" w:eastAsia="Times New Roman" w:hAnsi="Tahoma" w:cs="Tahoma"/>
      <w:sz w:val="16"/>
      <w:szCs w:val="16"/>
      <w:lang w:val="en-US"/>
    </w:rPr>
  </w:style>
  <w:style w:type="paragraph" w:styleId="Tekstpodstawowy">
    <w:name w:val="Body Text"/>
    <w:basedOn w:val="Normalny"/>
    <w:link w:val="TekstpodstawowyZnak"/>
    <w:rsid w:val="003E72F5"/>
    <w:pPr>
      <w:spacing w:after="200"/>
      <w:jc w:val="center"/>
    </w:pPr>
    <w:rPr>
      <w:rFonts w:ascii="Times" w:eastAsia="Times New Roman" w:hAnsi="Times" w:cs="Times New Roman"/>
      <w:b/>
      <w:sz w:val="40"/>
      <w:szCs w:val="20"/>
      <w:lang w:val="en-US"/>
    </w:rPr>
  </w:style>
  <w:style w:type="character" w:customStyle="1" w:styleId="TekstpodstawowyZnak">
    <w:name w:val="Tekst podstawowy Znak"/>
    <w:basedOn w:val="Domylnaczcionkaakapitu"/>
    <w:link w:val="Tekstpodstawowy"/>
    <w:rsid w:val="003E72F5"/>
    <w:rPr>
      <w:rFonts w:ascii="Times" w:eastAsia="Times New Roman" w:hAnsi="Times" w:cs="Times New Roman"/>
      <w:b/>
      <w:sz w:val="40"/>
      <w:szCs w:val="20"/>
      <w:lang w:val="en-US"/>
    </w:rPr>
  </w:style>
  <w:style w:type="paragraph" w:styleId="Tekstprzypisudolnego">
    <w:name w:val="footnote text"/>
    <w:basedOn w:val="Normalny"/>
    <w:next w:val="Normalny"/>
    <w:link w:val="TekstprzypisudolnegoZnak"/>
    <w:semiHidden/>
    <w:rsid w:val="003E72F5"/>
    <w:pPr>
      <w:spacing w:after="200"/>
      <w:jc w:val="both"/>
    </w:pPr>
    <w:rPr>
      <w:rFonts w:ascii="Times" w:eastAsia="Times New Roman" w:hAnsi="Times" w:cs="Times New Roman"/>
      <w:szCs w:val="20"/>
      <w:lang w:val="en-US"/>
    </w:rPr>
  </w:style>
  <w:style w:type="character" w:customStyle="1" w:styleId="TekstprzypisudolnegoZnak">
    <w:name w:val="Tekst przypisu dolnego Znak"/>
    <w:basedOn w:val="Domylnaczcionkaakapitu"/>
    <w:link w:val="Tekstprzypisudolnego"/>
    <w:semiHidden/>
    <w:rsid w:val="003E72F5"/>
    <w:rPr>
      <w:rFonts w:ascii="Times" w:eastAsia="Times New Roman" w:hAnsi="Times" w:cs="Times New Roman"/>
      <w:sz w:val="24"/>
      <w:szCs w:val="20"/>
      <w:lang w:val="en-US"/>
    </w:rPr>
  </w:style>
  <w:style w:type="paragraph" w:customStyle="1" w:styleId="TFReferencesSection">
    <w:name w:val="TF_References_Section"/>
    <w:basedOn w:val="Normalny"/>
    <w:rsid w:val="003E72F5"/>
    <w:pPr>
      <w:spacing w:after="200" w:line="480" w:lineRule="auto"/>
      <w:ind w:firstLine="187"/>
      <w:jc w:val="both"/>
    </w:pPr>
    <w:rPr>
      <w:rFonts w:ascii="Times" w:eastAsia="Times New Roman" w:hAnsi="Times" w:cs="Times New Roman"/>
      <w:szCs w:val="20"/>
      <w:lang w:val="en-US"/>
    </w:rPr>
  </w:style>
  <w:style w:type="character" w:styleId="UyteHipercze">
    <w:name w:val="FollowedHyperlink"/>
    <w:rsid w:val="003E72F5"/>
    <w:rPr>
      <w:color w:val="800080"/>
      <w:u w:val="single"/>
    </w:rPr>
  </w:style>
  <w:style w:type="paragraph" w:customStyle="1" w:styleId="VAFigureCaption">
    <w:name w:val="VA_Figure_Caption"/>
    <w:basedOn w:val="Normalny"/>
    <w:next w:val="Normalny"/>
    <w:rsid w:val="003E72F5"/>
    <w:pPr>
      <w:spacing w:after="200" w:line="480" w:lineRule="auto"/>
      <w:jc w:val="both"/>
    </w:pPr>
    <w:rPr>
      <w:rFonts w:ascii="Times" w:eastAsia="Times New Roman" w:hAnsi="Times" w:cs="Times New Roman"/>
      <w:szCs w:val="20"/>
      <w:lang w:val="en-US"/>
    </w:rPr>
  </w:style>
  <w:style w:type="paragraph" w:customStyle="1" w:styleId="VBChartTitle">
    <w:name w:val="VB_Chart_Title"/>
    <w:basedOn w:val="Normalny"/>
    <w:next w:val="Normalny"/>
    <w:rsid w:val="003E72F5"/>
    <w:pPr>
      <w:spacing w:after="200" w:line="480" w:lineRule="auto"/>
      <w:jc w:val="both"/>
    </w:pPr>
    <w:rPr>
      <w:rFonts w:ascii="Times" w:eastAsia="Times New Roman" w:hAnsi="Times" w:cs="Times New Roman"/>
      <w:szCs w:val="20"/>
      <w:lang w:val="en-US"/>
    </w:rPr>
  </w:style>
  <w:style w:type="paragraph" w:customStyle="1" w:styleId="VCSchemeTitle">
    <w:name w:val="VC_Scheme_Title"/>
    <w:basedOn w:val="Normalny"/>
    <w:next w:val="Normalny"/>
    <w:rsid w:val="003E72F5"/>
    <w:pPr>
      <w:spacing w:after="200" w:line="480" w:lineRule="auto"/>
      <w:jc w:val="both"/>
    </w:pPr>
    <w:rPr>
      <w:rFonts w:ascii="Times" w:eastAsia="Times New Roman" w:hAnsi="Times" w:cs="Times New Roman"/>
      <w:szCs w:val="20"/>
      <w:lang w:val="en-US"/>
    </w:rPr>
  </w:style>
  <w:style w:type="paragraph" w:customStyle="1" w:styleId="VDTableTitle">
    <w:name w:val="VD_Table_Title"/>
    <w:basedOn w:val="Normalny"/>
    <w:next w:val="Normalny"/>
    <w:rsid w:val="003E72F5"/>
    <w:pPr>
      <w:spacing w:after="200" w:line="480" w:lineRule="auto"/>
      <w:jc w:val="both"/>
    </w:pPr>
    <w:rPr>
      <w:rFonts w:ascii="Times" w:eastAsia="Times New Roman" w:hAnsi="Times" w:cs="Times New Roman"/>
      <w:szCs w:val="20"/>
      <w:lang w:val="en-US"/>
    </w:rPr>
  </w:style>
  <w:style w:type="paragraph" w:styleId="Legenda">
    <w:name w:val="caption"/>
    <w:basedOn w:val="Normalny"/>
    <w:next w:val="Normalny"/>
    <w:link w:val="LegendaZnak"/>
    <w:uiPriority w:val="35"/>
    <w:qFormat/>
    <w:rsid w:val="00CD6489"/>
    <w:pPr>
      <w:spacing w:after="40"/>
      <w:ind w:firstLine="567"/>
      <w:jc w:val="both"/>
    </w:pPr>
    <w:rPr>
      <w:b/>
      <w:lang w:val="en-GB"/>
    </w:rPr>
  </w:style>
  <w:style w:type="character" w:customStyle="1" w:styleId="LegendaZnak">
    <w:name w:val="Legenda Znak"/>
    <w:link w:val="Legenda"/>
    <w:uiPriority w:val="35"/>
    <w:locked/>
    <w:rsid w:val="00CD6489"/>
    <w:rPr>
      <w:rFonts w:ascii="Times New Roman" w:hAnsi="Times New Roman"/>
      <w:b/>
      <w:sz w:val="24"/>
      <w:lang w:val="en-GB"/>
    </w:rPr>
  </w:style>
  <w:style w:type="character" w:customStyle="1" w:styleId="Nagwek4Znak">
    <w:name w:val="Nagłówek 4 Znak"/>
    <w:basedOn w:val="Domylnaczcionkaakapitu"/>
    <w:link w:val="Nagwek4"/>
    <w:uiPriority w:val="9"/>
    <w:rsid w:val="00F43DC9"/>
    <w:rPr>
      <w:rFonts w:ascii="Times New Roman" w:eastAsiaTheme="majorEastAsia" w:hAnsi="Times New Roman" w:cstheme="majorBidi"/>
      <w:b/>
      <w:iCs/>
      <w:sz w:val="24"/>
      <w:lang w:val="en-GB"/>
    </w:rPr>
  </w:style>
  <w:style w:type="character" w:customStyle="1" w:styleId="Nagwek3Znak">
    <w:name w:val="Nagłówek 3 Znak"/>
    <w:basedOn w:val="Domylnaczcionkaakapitu"/>
    <w:link w:val="Nagwek3"/>
    <w:uiPriority w:val="9"/>
    <w:rsid w:val="00F43DC9"/>
    <w:rPr>
      <w:rFonts w:ascii="Times New Roman" w:eastAsiaTheme="majorEastAsia" w:hAnsi="Times New Roman" w:cstheme="majorBidi"/>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8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wakows@chemia.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3960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Szczubiałka</dc:creator>
  <cp:lastModifiedBy>Mariusz Pilch</cp:lastModifiedBy>
  <cp:revision>2</cp:revision>
  <dcterms:created xsi:type="dcterms:W3CDTF">2022-04-01T06:22:00Z</dcterms:created>
  <dcterms:modified xsi:type="dcterms:W3CDTF">2022-04-01T06:22:00Z</dcterms:modified>
</cp:coreProperties>
</file>