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98F6" w14:textId="6C163214" w:rsidR="00FE6F49" w:rsidRDefault="00BF7617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Kraków, </w:t>
      </w:r>
      <w:r w:rsidR="0057542C">
        <w:rPr>
          <w:rFonts w:ascii="Arial" w:eastAsia="Arial" w:hAnsi="Arial" w:cs="Arial"/>
          <w:lang w:eastAsia="pl-PL"/>
        </w:rPr>
        <w:t>10</w:t>
      </w:r>
      <w:r>
        <w:rPr>
          <w:rFonts w:ascii="Arial" w:eastAsia="Arial" w:hAnsi="Arial" w:cs="Arial"/>
          <w:lang w:eastAsia="pl-PL"/>
        </w:rPr>
        <w:t>.</w:t>
      </w:r>
      <w:r w:rsidR="006A5A30">
        <w:rPr>
          <w:rFonts w:ascii="Arial" w:eastAsia="Arial" w:hAnsi="Arial" w:cs="Arial"/>
          <w:lang w:eastAsia="pl-PL"/>
        </w:rPr>
        <w:t>1</w:t>
      </w:r>
      <w:r>
        <w:rPr>
          <w:rFonts w:ascii="Arial" w:eastAsia="Arial" w:hAnsi="Arial" w:cs="Arial"/>
          <w:lang w:eastAsia="pl-PL"/>
        </w:rPr>
        <w:t>0.202</w:t>
      </w:r>
      <w:r w:rsidR="006A5A30">
        <w:rPr>
          <w:rFonts w:ascii="Arial" w:eastAsia="Arial" w:hAnsi="Arial" w:cs="Arial"/>
          <w:lang w:eastAsia="pl-PL"/>
        </w:rPr>
        <w:t>3</w:t>
      </w:r>
    </w:p>
    <w:p w14:paraId="12C798F7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8" w14:textId="77777777" w:rsidR="00FE6F49" w:rsidRDefault="00BF761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w sprawie konkursu na stanowisko stypendysty (doktorant) w projekcie NCN OPUS</w:t>
      </w:r>
    </w:p>
    <w:p w14:paraId="12C798F9" w14:textId="77777777" w:rsidR="00FE6F49" w:rsidRDefault="00FE6F49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12C798FA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jednostki</w:t>
      </w:r>
      <w:r>
        <w:rPr>
          <w:rFonts w:ascii="Arial" w:eastAsia="Arial" w:hAnsi="Arial" w:cs="Arial"/>
          <w:lang w:eastAsia="pl-PL"/>
        </w:rPr>
        <w:t xml:space="preserve">: Uniwersytet Jagielloński, Wydział Chemii </w:t>
      </w:r>
    </w:p>
    <w:p w14:paraId="12C798FB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Nazwa stanowiska</w:t>
      </w:r>
      <w:r>
        <w:rPr>
          <w:rFonts w:ascii="Arial" w:eastAsia="Arial" w:hAnsi="Arial" w:cs="Arial"/>
          <w:lang w:eastAsia="pl-PL"/>
        </w:rPr>
        <w:t>: Doktorant</w:t>
      </w:r>
    </w:p>
    <w:p w14:paraId="12C798FC" w14:textId="77777777" w:rsidR="00FE6F49" w:rsidRDefault="00BF7617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/>
          <w:bCs/>
          <w:lang w:eastAsia="pl-PL"/>
        </w:rPr>
        <w:t>Wymagania</w:t>
      </w:r>
      <w:r>
        <w:rPr>
          <w:rFonts w:ascii="Arial" w:eastAsia="Arial" w:hAnsi="Arial" w:cs="Arial"/>
          <w:lang w:eastAsia="pl-PL"/>
        </w:rPr>
        <w:t>:</w:t>
      </w:r>
    </w:p>
    <w:p w14:paraId="12C798FD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• Tytuł magistra (chemii lub dziedzin pokrewnych),</w:t>
      </w:r>
    </w:p>
    <w:p w14:paraId="12C798FE" w14:textId="2A8C1B29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 xml:space="preserve">• </w:t>
      </w:r>
      <w:r>
        <w:rPr>
          <w:rFonts w:ascii="Arial" w:eastAsia="Arial" w:hAnsi="Arial" w:cs="Arial"/>
          <w:color w:val="000000" w:themeColor="text1"/>
        </w:rPr>
        <w:t>Status doktoranta w szkole doktorskiej,</w:t>
      </w:r>
    </w:p>
    <w:p w14:paraId="12C798FF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lang w:eastAsia="pl-PL"/>
        </w:rPr>
        <w:t>• Duża motywacja do pracy naukowej, umiejętność pracy w grupie, samodzielność, kreatywność,</w:t>
      </w:r>
    </w:p>
    <w:p w14:paraId="12C79900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• Znajomość języka angielskiego,</w:t>
      </w:r>
    </w:p>
    <w:p w14:paraId="12C79901" w14:textId="77777777" w:rsidR="00FE6F49" w:rsidRDefault="00BF7617">
      <w:pPr>
        <w:spacing w:beforeAutospacing="1" w:afterAutospacing="1" w:line="276" w:lineRule="auto"/>
        <w:contextualSpacing/>
        <w:jc w:val="both"/>
        <w:rPr>
          <w:rFonts w:ascii="Arial" w:eastAsia="Arial" w:hAnsi="Arial" w:cs="Arial"/>
          <w:lang w:eastAsia="pl-PL"/>
        </w:rPr>
      </w:pPr>
      <w:r w:rsidRPr="00423734">
        <w:rPr>
          <w:rFonts w:ascii="Arial" w:eastAsia="Arial" w:hAnsi="Arial" w:cs="Arial"/>
          <w:lang w:eastAsia="pl-PL"/>
        </w:rPr>
        <w:t xml:space="preserve">• Wiedza i umiejętności z zakresu korzystania z oprogramowania kwantowo-chemicznego, w trybie molekularnym oraz z periodycznymi warunkami brzegowymi, m.in. </w:t>
      </w:r>
      <w:proofErr w:type="spellStart"/>
      <w:r w:rsidRPr="00423734">
        <w:rPr>
          <w:rFonts w:ascii="Arial" w:eastAsia="Arial" w:hAnsi="Arial" w:cs="Arial"/>
          <w:lang w:eastAsia="pl-PL"/>
        </w:rPr>
        <w:t>turbomole</w:t>
      </w:r>
      <w:proofErr w:type="spellEnd"/>
      <w:r w:rsidRPr="00423734">
        <w:rPr>
          <w:rFonts w:ascii="Arial" w:eastAsia="Arial" w:hAnsi="Arial" w:cs="Arial"/>
          <w:lang w:eastAsia="pl-PL"/>
        </w:rPr>
        <w:t>, VASP.</w:t>
      </w:r>
    </w:p>
    <w:p w14:paraId="12C79902" w14:textId="77777777" w:rsidR="00FE6F49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0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Opis zadań</w:t>
      </w:r>
      <w:r>
        <w:rPr>
          <w:rFonts w:ascii="Arial" w:eastAsia="Arial" w:hAnsi="Arial" w:cs="Arial"/>
          <w:lang w:eastAsia="pl-PL"/>
        </w:rPr>
        <w:t>:</w:t>
      </w:r>
    </w:p>
    <w:p w14:paraId="12C79904" w14:textId="565BD86D" w:rsidR="00FE6F49" w:rsidRDefault="00BF7617">
      <w:pPr>
        <w:spacing w:beforeAutospacing="1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BF7617">
        <w:rPr>
          <w:rFonts w:ascii="Arial" w:eastAsia="Arial" w:hAnsi="Arial" w:cs="Arial"/>
          <w:lang w:eastAsia="pl-PL"/>
        </w:rPr>
        <w:t>Praca w projekcie NCN OPUS 2020/37/B/ST5/03451 „Modyfikacja powierzchni materiałów węglowych przy użyciu plazmy: wpływ wprowadzanych grup funkcyjnych na biokompatybilność i adhezję mikroorganizmów”. W ramach realizacji projektu Stypendysta będzie prowadził obliczenia DFT molekularne oraz w trybie</w:t>
      </w:r>
      <w:r w:rsidRPr="00423734">
        <w:rPr>
          <w:rFonts w:ascii="Arial" w:eastAsia="Arial" w:hAnsi="Arial" w:cs="Arial"/>
          <w:lang w:eastAsia="pl-PL"/>
        </w:rPr>
        <w:t xml:space="preserve"> periodycznych warunków brzegowych modelowych układów węglowych (modele grafenu, </w:t>
      </w:r>
      <w:proofErr w:type="spellStart"/>
      <w:r w:rsidRPr="00423734">
        <w:rPr>
          <w:rFonts w:ascii="Arial" w:eastAsia="Arial" w:hAnsi="Arial" w:cs="Arial"/>
          <w:lang w:eastAsia="pl-PL"/>
        </w:rPr>
        <w:t>wielowarstwy</w:t>
      </w:r>
      <w:proofErr w:type="spellEnd"/>
      <w:r w:rsidRPr="00423734">
        <w:rPr>
          <w:rFonts w:ascii="Arial" w:eastAsia="Arial" w:hAnsi="Arial" w:cs="Arial"/>
          <w:lang w:eastAsia="pl-PL"/>
        </w:rPr>
        <w:t xml:space="preserve">, nanorurek), w tym układów </w:t>
      </w:r>
      <w:proofErr w:type="spellStart"/>
      <w:r w:rsidRPr="00423734">
        <w:rPr>
          <w:rFonts w:ascii="Arial" w:eastAsia="Arial" w:hAnsi="Arial" w:cs="Arial"/>
          <w:lang w:eastAsia="pl-PL"/>
        </w:rPr>
        <w:t>funkcjonalizowanych</w:t>
      </w:r>
      <w:proofErr w:type="spellEnd"/>
      <w:r w:rsidRPr="00423734">
        <w:rPr>
          <w:rFonts w:ascii="Arial" w:eastAsia="Arial" w:hAnsi="Arial" w:cs="Arial"/>
          <w:lang w:eastAsia="pl-PL"/>
        </w:rPr>
        <w:t xml:space="preserve"> wybranymi grupami funkcyjnymi. Obowiązkiem Stypendysty będzie również wstępne interpretowanie otrzymywanych wyników obliczeń (m.in. </w:t>
      </w:r>
      <w:r w:rsidR="006A5A30">
        <w:rPr>
          <w:rFonts w:ascii="Arial" w:eastAsia="Arial" w:hAnsi="Arial" w:cs="Arial"/>
          <w:lang w:eastAsia="pl-PL"/>
        </w:rPr>
        <w:t>stabilność i dyfuzja grup funkcyjnych zlokalizowanych na różnych defektach powierzchni materiałów węglowych</w:t>
      </w:r>
      <w:r w:rsidRPr="00423734">
        <w:rPr>
          <w:rFonts w:ascii="Arial" w:eastAsia="Arial" w:hAnsi="Arial" w:cs="Arial"/>
          <w:lang w:eastAsia="pl-PL"/>
        </w:rPr>
        <w:t>) i ich analizowanie na podstawie literatury naukowej związanej z prowadzonymi badaniami oraz przygotowywania raportów cząstkowych i fragmentów publikacji naukowych. Prowadzenie dokumentacji w zakresie powierzonych obliczeń.</w:t>
      </w:r>
    </w:p>
    <w:p w14:paraId="12C79905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Warunki zatrudnienia</w:t>
      </w:r>
      <w:r>
        <w:rPr>
          <w:rFonts w:ascii="Arial" w:eastAsia="Arial" w:hAnsi="Arial" w:cs="Arial"/>
          <w:lang w:eastAsia="pl-PL"/>
        </w:rPr>
        <w:t>:</w:t>
      </w:r>
    </w:p>
    <w:p w14:paraId="12C79906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12C79907" w14:textId="409A612D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Czas trwania stypendium: </w:t>
      </w:r>
      <w:r w:rsidR="006A5A30">
        <w:rPr>
          <w:rFonts w:ascii="Arial" w:eastAsia="Arial" w:hAnsi="Arial" w:cs="Arial"/>
          <w:lang w:eastAsia="pl-PL"/>
        </w:rPr>
        <w:t>11</w:t>
      </w:r>
      <w:r>
        <w:rPr>
          <w:rFonts w:ascii="Arial" w:eastAsia="Arial" w:hAnsi="Arial" w:cs="Arial"/>
          <w:lang w:eastAsia="pl-PL"/>
        </w:rPr>
        <w:t xml:space="preserve"> miesięcy. </w:t>
      </w:r>
    </w:p>
    <w:p w14:paraId="12C79908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Zgłoszenie powinno zawierać:</w:t>
      </w:r>
    </w:p>
    <w:p w14:paraId="12C79909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 motywacyjny,</w:t>
      </w:r>
    </w:p>
    <w:p w14:paraId="12C7990A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życiorys zawierający informacje o dotychczasowej działalności naukowej i osiągnięciach,</w:t>
      </w:r>
    </w:p>
    <w:p w14:paraId="12C7990B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listę publikacji oraz prezentacji konferencyjnych,</w:t>
      </w:r>
    </w:p>
    <w:p w14:paraId="12C7990C" w14:textId="77777777" w:rsidR="00FE6F49" w:rsidRDefault="00BF7617">
      <w:pPr>
        <w:spacing w:beforeAutospacing="1" w:afterAutospacing="1" w:line="240" w:lineRule="auto"/>
        <w:contextualSpacing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kopie uzyskanych dyplomów,</w:t>
      </w:r>
    </w:p>
    <w:p w14:paraId="12C7990D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- Informację o przetwarzaniu danych osobowych dostępną do pobrania: https://cawp.uj.edu.pl/wynagrodzenia/stypendia </w:t>
      </w:r>
    </w:p>
    <w:p w14:paraId="12C79910" w14:textId="52964512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Termin składania dokumentów: </w:t>
      </w:r>
      <w:r w:rsidR="006A5A30">
        <w:rPr>
          <w:rFonts w:ascii="Arial" w:eastAsia="Arial" w:hAnsi="Arial" w:cs="Arial"/>
          <w:lang w:eastAsia="pl-PL"/>
        </w:rPr>
        <w:t>22</w:t>
      </w:r>
      <w:r>
        <w:rPr>
          <w:rFonts w:ascii="Arial" w:eastAsia="Arial" w:hAnsi="Arial" w:cs="Arial"/>
          <w:lang w:eastAsia="pl-PL"/>
        </w:rPr>
        <w:t>.</w:t>
      </w:r>
      <w:r w:rsidR="006A5A30">
        <w:rPr>
          <w:rFonts w:ascii="Arial" w:eastAsia="Arial" w:hAnsi="Arial" w:cs="Arial"/>
          <w:lang w:eastAsia="pl-PL"/>
        </w:rPr>
        <w:t>1</w:t>
      </w:r>
      <w:r>
        <w:rPr>
          <w:rFonts w:ascii="Arial" w:eastAsia="Arial" w:hAnsi="Arial" w:cs="Arial"/>
          <w:lang w:eastAsia="pl-PL"/>
        </w:rPr>
        <w:t>0.202</w:t>
      </w:r>
      <w:r w:rsidR="006A5A30">
        <w:rPr>
          <w:rFonts w:ascii="Arial" w:eastAsia="Arial" w:hAnsi="Arial" w:cs="Arial"/>
          <w:lang w:eastAsia="pl-PL"/>
        </w:rPr>
        <w:t>3</w:t>
      </w:r>
      <w:r>
        <w:rPr>
          <w:rFonts w:ascii="Arial" w:eastAsia="Arial" w:hAnsi="Arial" w:cs="Arial"/>
          <w:lang w:eastAsia="pl-PL"/>
        </w:rPr>
        <w:t xml:space="preserve"> r.</w:t>
      </w:r>
    </w:p>
    <w:p w14:paraId="12C79911" w14:textId="77777777" w:rsidR="00FE6F49" w:rsidRDefault="00BF7617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Forma składania ofert: e-mail na adres: </w:t>
      </w:r>
      <w:hyperlink r:id="rId9">
        <w:r>
          <w:rPr>
            <w:rStyle w:val="czeinternetowe"/>
            <w:rFonts w:ascii="Arial" w:eastAsia="Arial" w:hAnsi="Arial" w:cs="Arial"/>
            <w:lang w:eastAsia="pl-PL"/>
          </w:rPr>
          <w:t>kotarba@chemia.uj.edu.pl</w:t>
        </w:r>
      </w:hyperlink>
    </w:p>
    <w:p w14:paraId="12C79912" w14:textId="77777777" w:rsidR="00FE6F49" w:rsidRDefault="00FE6F49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</w:p>
    <w:p w14:paraId="12C79913" w14:textId="77777777" w:rsidR="00FE6F49" w:rsidRDefault="00BF7617">
      <w:pPr>
        <w:spacing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Dodatkowe informacje</w:t>
      </w:r>
      <w:r>
        <w:rPr>
          <w:rFonts w:ascii="Arial" w:eastAsia="Arial" w:hAnsi="Arial" w:cs="Arial"/>
          <w:lang w:eastAsia="pl-PL"/>
        </w:rPr>
        <w:t>:</w:t>
      </w:r>
    </w:p>
    <w:p w14:paraId="12C79914" w14:textId="77777777" w:rsidR="00FE6F49" w:rsidRDefault="00BF7617">
      <w:pPr>
        <w:pStyle w:val="Akapitzlist"/>
        <w:numPr>
          <w:ilvl w:val="0"/>
          <w:numId w:val="1"/>
        </w:numPr>
        <w:spacing w:beforeAutospacing="1" w:after="0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12C79915" w14:textId="77777777" w:rsidR="00FE6F49" w:rsidRDefault="00BF7617">
      <w:pPr>
        <w:pStyle w:val="Akapitzlist"/>
        <w:numPr>
          <w:ilvl w:val="0"/>
          <w:numId w:val="1"/>
        </w:numPr>
        <w:spacing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Komisja Konkursowa zastrzega sobie prawo:</w:t>
      </w:r>
    </w:p>
    <w:p w14:paraId="12C79916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przeprowadzenia rozmowy z wybranymi kandydatami, którzy na podstawie informacji zawartych w złożonych dokumentach, zostali ocenieni najwyżej,</w:t>
      </w:r>
    </w:p>
    <w:p w14:paraId="12C79917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do powiadomienia o podjętej decyzji w sprawie obsadzenia stanowiska jedynie wybranego kandydata,</w:t>
      </w:r>
    </w:p>
    <w:p w14:paraId="12C79918" w14:textId="77777777" w:rsidR="00FE6F49" w:rsidRDefault="00BF7617">
      <w:pPr>
        <w:pStyle w:val="Akapitzlist"/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- możliwości nierozstrzygnięcia konkursu.</w:t>
      </w:r>
    </w:p>
    <w:sectPr w:rsidR="00FE6F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CD7914"/>
    <w:multiLevelType w:val="multilevel"/>
    <w:tmpl w:val="88908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6283383">
    <w:abstractNumId w:val="0"/>
  </w:num>
  <w:num w:numId="2" w16cid:durableId="133668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rMwtzAzMzIyMjFX0lEKTi0uzszPAykwrgUAULdgVSwAAAA="/>
  </w:docVars>
  <w:rsids>
    <w:rsidRoot w:val="00FE6F49"/>
    <w:rsid w:val="00423734"/>
    <w:rsid w:val="0057542C"/>
    <w:rsid w:val="006A5A30"/>
    <w:rsid w:val="00BF7617"/>
    <w:rsid w:val="00C9603E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8F6"/>
  <w15:docId w15:val="{8FF43539-E171-4AA1-BE92-60E2F66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C7F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349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semiHidden/>
    <w:unhideWhenUsed/>
    <w:qFormat/>
    <w:rsid w:val="005C7F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otarba@chemia.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9938F083E6842A32D07F3ADAB50D1" ma:contentTypeVersion="14" ma:contentTypeDescription="Create a new document." ma:contentTypeScope="" ma:versionID="c8d9dce44aafd73f773ea96044f71b57">
  <xsd:schema xmlns:xsd="http://www.w3.org/2001/XMLSchema" xmlns:xs="http://www.w3.org/2001/XMLSchema" xmlns:p="http://schemas.microsoft.com/office/2006/metadata/properties" xmlns:ns2="bf4eeba5-03fb-4549-b39c-9c98795ac0f7" xmlns:ns3="5f401e9e-3b3a-4dd0-abdc-18f790691a70" targetNamespace="http://schemas.microsoft.com/office/2006/metadata/properties" ma:root="true" ma:fieldsID="413131a47cc7f8495d35be45d01d1aa2" ns2:_="" ns3:_="">
    <xsd:import namespace="bf4eeba5-03fb-4549-b39c-9c98795ac0f7"/>
    <xsd:import namespace="5f401e9e-3b3a-4dd0-abdc-18f79069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eba5-03fb-4549-b39c-9c98795ac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e9e-3b3a-4dd0-abdc-18f79069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890907-0081-41ca-af43-07db8028556c}" ma:internalName="TaxCatchAll" ma:showField="CatchAllData" ma:web="5f401e9e-3b3a-4dd0-abdc-18f790691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401e9e-3b3a-4dd0-abdc-18f790691a70" xsi:nil="true"/>
    <lcf76f155ced4ddcb4097134ff3c332f xmlns="bf4eeba5-03fb-4549-b39c-9c98795ac0f7">
      <Terms xmlns="http://schemas.microsoft.com/office/infopath/2007/PartnerControls"/>
    </lcf76f155ced4ddcb4097134ff3c332f>
  </documentManagement>
</p:properti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A46EE-31BE-49C6-90CD-15FE73DD51AA}"/>
</file>

<file path=customXml/itemProps2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  <ds:schemaRef ds:uri="5f401e9e-3b3a-4dd0-abdc-18f790691a70"/>
    <ds:schemaRef ds:uri="bf4eeba5-03fb-4549-b39c-9c98795ac0f7"/>
  </ds:schemaRefs>
</ds:datastoreItem>
</file>

<file path=customXml/itemProps3.xml><?xml version="1.0" encoding="utf-8"?>
<ds:datastoreItem xmlns:ds="http://schemas.openxmlformats.org/officeDocument/2006/customXml" ds:itemID="{025F8EB7-CF5B-49C2-AFAA-398AF203C5F4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dc:description/>
  <cp:lastModifiedBy>Andrzej Kotarba</cp:lastModifiedBy>
  <cp:revision>2</cp:revision>
  <dcterms:created xsi:type="dcterms:W3CDTF">2023-10-10T11:52:00Z</dcterms:created>
  <dcterms:modified xsi:type="dcterms:W3CDTF">2023-10-10T11:52:00Z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0x0101009969938F083E6842A32D07F3ADAB50D1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