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80E48" w14:textId="77777777" w:rsidR="00FB7DED" w:rsidRPr="00692A87" w:rsidRDefault="00FB7DED" w:rsidP="00FB7DED">
      <w:pPr>
        <w:spacing w:after="120" w:line="276" w:lineRule="auto"/>
        <w:jc w:val="both"/>
        <w:rPr>
          <w:rFonts w:ascii="Cambria" w:hAnsi="Cambria"/>
          <w:b/>
          <w:bCs/>
          <w:lang w:val="pl-PL"/>
        </w:rPr>
      </w:pPr>
      <w:r w:rsidRPr="00692A87">
        <w:rPr>
          <w:rFonts w:ascii="Cambria" w:hAnsi="Cambria"/>
          <w:b/>
          <w:bCs/>
          <w:lang w:val="pl-PL"/>
        </w:rPr>
        <w:t xml:space="preserve">W zakresie wiedzy </w:t>
      </w:r>
    </w:p>
    <w:p w14:paraId="29289A87" w14:textId="77777777" w:rsidR="00FB7DED" w:rsidRPr="00692A87" w:rsidRDefault="00FB7DED" w:rsidP="00FB7DED">
      <w:pPr>
        <w:spacing w:after="120" w:line="276" w:lineRule="auto"/>
        <w:jc w:val="both"/>
        <w:rPr>
          <w:rFonts w:ascii="Cambria" w:hAnsi="Cambria"/>
          <w:b/>
          <w:i/>
          <w:lang w:val="pl-PL"/>
        </w:rPr>
      </w:pPr>
      <w:r w:rsidRPr="00692A87">
        <w:rPr>
          <w:rFonts w:ascii="Cambria" w:hAnsi="Cambria"/>
          <w:b/>
          <w:i/>
          <w:lang w:val="pl-PL"/>
        </w:rPr>
        <w:t>W1: Student zna i rozumie</w:t>
      </w:r>
    </w:p>
    <w:p w14:paraId="1311C94E" w14:textId="77777777" w:rsidR="00E4457E" w:rsidRPr="00692A87" w:rsidRDefault="00416AFC" w:rsidP="00416AFC">
      <w:pPr>
        <w:spacing w:after="120" w:line="276" w:lineRule="auto"/>
        <w:jc w:val="both"/>
        <w:rPr>
          <w:rFonts w:ascii="Cambria" w:hAnsi="Cambria"/>
          <w:bCs/>
          <w:lang w:val="pl-PL"/>
        </w:rPr>
      </w:pPr>
      <w:r w:rsidRPr="00692A87">
        <w:rPr>
          <w:rFonts w:ascii="Cambria" w:hAnsi="Cambria"/>
          <w:bCs/>
          <w:lang w:val="pl-PL"/>
        </w:rPr>
        <w:t>1. podstawową terminologię i nomenklaturę chemiczną, w tym</w:t>
      </w:r>
      <w:r w:rsidR="00E4457E" w:rsidRPr="00692A87">
        <w:rPr>
          <w:rFonts w:ascii="Cambria" w:hAnsi="Cambria"/>
          <w:bCs/>
          <w:lang w:val="pl-PL"/>
        </w:rPr>
        <w:t xml:space="preserve"> związków </w:t>
      </w:r>
      <w:r w:rsidRPr="00692A87">
        <w:rPr>
          <w:rFonts w:ascii="Cambria" w:hAnsi="Cambria"/>
          <w:bCs/>
          <w:lang w:val="pl-PL"/>
        </w:rPr>
        <w:t xml:space="preserve">kompleksowych </w:t>
      </w:r>
    </w:p>
    <w:p w14:paraId="755DA3A2" w14:textId="77777777" w:rsidR="00E4457E" w:rsidRPr="00692A87" w:rsidRDefault="00416AFC" w:rsidP="00416AFC">
      <w:pPr>
        <w:spacing w:after="120" w:line="276" w:lineRule="auto"/>
        <w:jc w:val="both"/>
        <w:rPr>
          <w:rFonts w:ascii="Cambria" w:hAnsi="Cambria"/>
          <w:bCs/>
          <w:lang w:val="pl-PL"/>
        </w:rPr>
      </w:pPr>
      <w:r w:rsidRPr="00692A87">
        <w:rPr>
          <w:rFonts w:ascii="Cambria" w:hAnsi="Cambria"/>
          <w:bCs/>
          <w:lang w:val="pl-PL"/>
        </w:rPr>
        <w:t>2. metody syntezy związków nieorganicznych, potrafi określić ich</w:t>
      </w:r>
      <w:r w:rsidR="00E4457E" w:rsidRPr="00692A87">
        <w:rPr>
          <w:rFonts w:ascii="Cambria" w:hAnsi="Cambria"/>
          <w:bCs/>
          <w:lang w:val="pl-PL"/>
        </w:rPr>
        <w:t xml:space="preserve"> </w:t>
      </w:r>
      <w:r w:rsidRPr="00692A87">
        <w:rPr>
          <w:rFonts w:ascii="Cambria" w:hAnsi="Cambria"/>
          <w:bCs/>
          <w:lang w:val="pl-PL"/>
        </w:rPr>
        <w:t>właściwości i reaktywność oraz metody oczyszczania związków, głównie w stanie stałym</w:t>
      </w:r>
      <w:r w:rsidR="00E4457E" w:rsidRPr="00692A87">
        <w:rPr>
          <w:rFonts w:ascii="Cambria" w:hAnsi="Cambria"/>
          <w:bCs/>
          <w:lang w:val="pl-PL"/>
        </w:rPr>
        <w:t xml:space="preserve"> </w:t>
      </w:r>
      <w:r w:rsidRPr="00692A87">
        <w:rPr>
          <w:rFonts w:ascii="Cambria" w:hAnsi="Cambria"/>
          <w:bCs/>
          <w:lang w:val="pl-PL"/>
        </w:rPr>
        <w:t xml:space="preserve">i ciekłym, </w:t>
      </w:r>
    </w:p>
    <w:p w14:paraId="1D2B7E76" w14:textId="77777777" w:rsidR="00E4457E" w:rsidRPr="00692A87" w:rsidRDefault="00416AFC" w:rsidP="00416AFC">
      <w:pPr>
        <w:spacing w:after="120" w:line="276" w:lineRule="auto"/>
        <w:jc w:val="both"/>
        <w:rPr>
          <w:rFonts w:ascii="Cambria" w:hAnsi="Cambria"/>
          <w:bCs/>
          <w:lang w:val="pl-PL"/>
        </w:rPr>
      </w:pPr>
      <w:r w:rsidRPr="00692A87">
        <w:rPr>
          <w:rFonts w:ascii="Cambria" w:hAnsi="Cambria"/>
          <w:bCs/>
          <w:lang w:val="pl-PL"/>
        </w:rPr>
        <w:t>3. przebieg reakcji kwasowo zasadowych (z uwzględnieniem koncepcji Brønsteda</w:t>
      </w:r>
      <w:r w:rsidR="00E4457E" w:rsidRPr="00692A87">
        <w:rPr>
          <w:rFonts w:ascii="Cambria" w:hAnsi="Cambria"/>
          <w:bCs/>
          <w:lang w:val="pl-PL"/>
        </w:rPr>
        <w:t xml:space="preserve"> </w:t>
      </w:r>
      <w:r w:rsidRPr="00692A87">
        <w:rPr>
          <w:rFonts w:ascii="Cambria" w:hAnsi="Cambria"/>
          <w:bCs/>
          <w:lang w:val="pl-PL"/>
        </w:rPr>
        <w:t xml:space="preserve">i Lewisa, w tym kompleksy) oraz reakcji utleniania i redukcji, </w:t>
      </w:r>
    </w:p>
    <w:p w14:paraId="40C37CB3" w14:textId="77777777" w:rsidR="00E4457E" w:rsidRPr="00692A87" w:rsidRDefault="00416AFC" w:rsidP="00416AFC">
      <w:pPr>
        <w:spacing w:after="120" w:line="276" w:lineRule="auto"/>
        <w:jc w:val="both"/>
        <w:rPr>
          <w:rFonts w:ascii="Cambria" w:hAnsi="Cambria"/>
          <w:bCs/>
          <w:lang w:val="pl-PL"/>
        </w:rPr>
      </w:pPr>
      <w:r w:rsidRPr="00692A87">
        <w:rPr>
          <w:rFonts w:ascii="Cambria" w:hAnsi="Cambria"/>
          <w:bCs/>
          <w:lang w:val="pl-PL"/>
        </w:rPr>
        <w:t>4. jakościowy i ilościowy opis</w:t>
      </w:r>
      <w:r w:rsidR="00E4457E" w:rsidRPr="00692A87">
        <w:rPr>
          <w:rFonts w:ascii="Cambria" w:hAnsi="Cambria"/>
          <w:bCs/>
          <w:lang w:val="pl-PL"/>
        </w:rPr>
        <w:t xml:space="preserve"> </w:t>
      </w:r>
      <w:r w:rsidRPr="00692A87">
        <w:rPr>
          <w:rFonts w:ascii="Cambria" w:hAnsi="Cambria"/>
          <w:bCs/>
          <w:lang w:val="pl-PL"/>
        </w:rPr>
        <w:t>równowag fazowych oraz równowag chemicznych w układach heterogenicznych oraz</w:t>
      </w:r>
      <w:r w:rsidR="00E4457E" w:rsidRPr="00692A87">
        <w:rPr>
          <w:rFonts w:ascii="Cambria" w:hAnsi="Cambria"/>
          <w:bCs/>
          <w:lang w:val="pl-PL"/>
        </w:rPr>
        <w:t xml:space="preserve"> </w:t>
      </w:r>
      <w:r w:rsidRPr="00692A87">
        <w:rPr>
          <w:rFonts w:ascii="Cambria" w:hAnsi="Cambria"/>
          <w:bCs/>
          <w:lang w:val="pl-PL"/>
        </w:rPr>
        <w:t xml:space="preserve">w roztworach wodnych elektrolitów, </w:t>
      </w:r>
    </w:p>
    <w:p w14:paraId="71C90B89" w14:textId="37570605" w:rsidR="00416AFC" w:rsidRPr="00692A87" w:rsidRDefault="00416AFC" w:rsidP="00416AFC">
      <w:pPr>
        <w:spacing w:after="120" w:line="276" w:lineRule="auto"/>
        <w:jc w:val="both"/>
        <w:rPr>
          <w:rFonts w:ascii="Cambria" w:hAnsi="Cambria"/>
          <w:bCs/>
          <w:lang w:val="pl-PL"/>
        </w:rPr>
      </w:pPr>
      <w:r w:rsidRPr="00692A87">
        <w:rPr>
          <w:rFonts w:ascii="Cambria" w:hAnsi="Cambria"/>
          <w:bCs/>
          <w:lang w:val="pl-PL"/>
        </w:rPr>
        <w:t>5. metodykę analizy jakościowej kationów w przypadku</w:t>
      </w:r>
      <w:r w:rsidR="00E4457E" w:rsidRPr="00692A87">
        <w:rPr>
          <w:rFonts w:ascii="Cambria" w:hAnsi="Cambria"/>
          <w:bCs/>
          <w:lang w:val="pl-PL"/>
        </w:rPr>
        <w:t xml:space="preserve"> </w:t>
      </w:r>
      <w:r w:rsidRPr="00692A87">
        <w:rPr>
          <w:rFonts w:ascii="Cambria" w:hAnsi="Cambria"/>
          <w:bCs/>
          <w:lang w:val="pl-PL"/>
        </w:rPr>
        <w:t>próbek prostych i złożonych dla kationów z I-V grupy analitycznej oraz wybranych anionów</w:t>
      </w:r>
      <w:r w:rsidR="00E4457E" w:rsidRPr="00692A87">
        <w:rPr>
          <w:rFonts w:ascii="Cambria" w:hAnsi="Cambria"/>
          <w:bCs/>
          <w:lang w:val="pl-PL"/>
        </w:rPr>
        <w:t xml:space="preserve"> </w:t>
      </w:r>
      <w:r w:rsidRPr="00692A87">
        <w:rPr>
          <w:rFonts w:ascii="Cambria" w:hAnsi="Cambria"/>
          <w:bCs/>
          <w:lang w:val="pl-PL"/>
        </w:rPr>
        <w:t>(w próbkach prostych)</w:t>
      </w:r>
    </w:p>
    <w:p w14:paraId="033601B0" w14:textId="77777777" w:rsidR="00692A87" w:rsidRPr="00692A87" w:rsidRDefault="00416AFC" w:rsidP="00416AFC">
      <w:pPr>
        <w:spacing w:after="120" w:line="276" w:lineRule="auto"/>
        <w:jc w:val="both"/>
        <w:rPr>
          <w:rFonts w:ascii="Cambria" w:hAnsi="Cambria"/>
          <w:bCs/>
          <w:i/>
          <w:lang w:val="pl-PL"/>
        </w:rPr>
      </w:pPr>
      <w:r w:rsidRPr="00692A87">
        <w:rPr>
          <w:rFonts w:ascii="Cambria" w:hAnsi="Cambria"/>
          <w:b/>
          <w:bCs/>
          <w:i/>
          <w:lang w:val="pl-PL"/>
        </w:rPr>
        <w:t>W2</w:t>
      </w:r>
      <w:r w:rsidR="00692A87" w:rsidRPr="00692A87">
        <w:rPr>
          <w:rFonts w:ascii="Cambria" w:hAnsi="Cambria"/>
          <w:b/>
          <w:bCs/>
          <w:i/>
          <w:lang w:val="pl-PL"/>
        </w:rPr>
        <w:t xml:space="preserve">: </w:t>
      </w:r>
      <w:r w:rsidRPr="00692A87">
        <w:rPr>
          <w:rFonts w:ascii="Cambria" w:hAnsi="Cambria"/>
          <w:b/>
          <w:bCs/>
          <w:i/>
          <w:lang w:val="pl-PL"/>
        </w:rPr>
        <w:t>Student dysponuje wiedzą</w:t>
      </w:r>
      <w:r w:rsidRPr="00692A87">
        <w:rPr>
          <w:rFonts w:ascii="Cambria" w:hAnsi="Cambria"/>
          <w:bCs/>
          <w:i/>
          <w:lang w:val="pl-PL"/>
        </w:rPr>
        <w:t xml:space="preserve"> </w:t>
      </w:r>
    </w:p>
    <w:p w14:paraId="279BE109" w14:textId="0316227F" w:rsidR="002F0ACB" w:rsidRPr="00692A87" w:rsidRDefault="00416AFC" w:rsidP="00416AFC">
      <w:pPr>
        <w:spacing w:after="120" w:line="276" w:lineRule="auto"/>
        <w:jc w:val="both"/>
        <w:rPr>
          <w:rFonts w:ascii="Cambria" w:hAnsi="Cambria"/>
          <w:bCs/>
          <w:lang w:val="pl-PL"/>
        </w:rPr>
      </w:pPr>
      <w:r w:rsidRPr="00692A87">
        <w:rPr>
          <w:rFonts w:ascii="Cambria" w:hAnsi="Cambria"/>
          <w:bCs/>
          <w:lang w:val="pl-PL"/>
        </w:rPr>
        <w:t>z zakresu BHP pozwalająca na bezpieczną pracę w laboratorium</w:t>
      </w:r>
      <w:r w:rsidR="00E4457E" w:rsidRPr="00692A87">
        <w:rPr>
          <w:rFonts w:ascii="Cambria" w:hAnsi="Cambria"/>
          <w:bCs/>
          <w:lang w:val="pl-PL"/>
        </w:rPr>
        <w:t xml:space="preserve"> </w:t>
      </w:r>
      <w:r w:rsidRPr="00692A87">
        <w:rPr>
          <w:rFonts w:ascii="Cambria" w:hAnsi="Cambria"/>
          <w:bCs/>
          <w:lang w:val="pl-PL"/>
        </w:rPr>
        <w:t>chemicznym.</w:t>
      </w:r>
    </w:p>
    <w:p w14:paraId="2B390C4D" w14:textId="77777777" w:rsidR="00416AFC" w:rsidRPr="00692A87" w:rsidRDefault="00416AFC" w:rsidP="00FB7DED">
      <w:pPr>
        <w:spacing w:after="120" w:line="276" w:lineRule="auto"/>
        <w:jc w:val="both"/>
        <w:rPr>
          <w:rFonts w:ascii="Cambria" w:hAnsi="Cambria"/>
          <w:b/>
          <w:bCs/>
          <w:lang w:val="pl-PL"/>
        </w:rPr>
      </w:pPr>
    </w:p>
    <w:p w14:paraId="0C891FB1" w14:textId="4624DC6F" w:rsidR="00FB7DED" w:rsidRPr="00692A87" w:rsidRDefault="00FB7DED" w:rsidP="00FB7DED">
      <w:pPr>
        <w:spacing w:after="120" w:line="276" w:lineRule="auto"/>
        <w:jc w:val="both"/>
        <w:rPr>
          <w:rFonts w:ascii="Cambria" w:hAnsi="Cambria"/>
          <w:b/>
          <w:bCs/>
          <w:lang w:val="pl-PL"/>
        </w:rPr>
      </w:pPr>
      <w:r w:rsidRPr="00692A87">
        <w:rPr>
          <w:rFonts w:ascii="Cambria" w:hAnsi="Cambria"/>
          <w:b/>
          <w:bCs/>
          <w:lang w:val="pl-PL"/>
        </w:rPr>
        <w:t>W zakresie umiejętności</w:t>
      </w:r>
    </w:p>
    <w:p w14:paraId="65CEB9DE" w14:textId="69AC4405" w:rsidR="00E4457E" w:rsidRPr="00692A87" w:rsidRDefault="00416AFC" w:rsidP="00416AFC">
      <w:pPr>
        <w:spacing w:after="120" w:line="276" w:lineRule="auto"/>
        <w:jc w:val="both"/>
        <w:rPr>
          <w:rFonts w:ascii="Cambria" w:hAnsi="Cambria"/>
          <w:b/>
          <w:bCs/>
          <w:i/>
          <w:lang w:val="pl-PL"/>
        </w:rPr>
      </w:pPr>
      <w:r w:rsidRPr="00692A87">
        <w:rPr>
          <w:rFonts w:ascii="Cambria" w:hAnsi="Cambria"/>
          <w:b/>
          <w:bCs/>
          <w:i/>
          <w:lang w:val="pl-PL"/>
        </w:rPr>
        <w:t>U1</w:t>
      </w:r>
      <w:r w:rsidR="00692A87">
        <w:rPr>
          <w:rFonts w:ascii="Cambria" w:hAnsi="Cambria"/>
          <w:b/>
          <w:bCs/>
          <w:i/>
          <w:lang w:val="pl-PL"/>
        </w:rPr>
        <w:t>:</w:t>
      </w:r>
      <w:r w:rsidR="00E4457E" w:rsidRPr="00692A87">
        <w:rPr>
          <w:rFonts w:ascii="Cambria" w:hAnsi="Cambria"/>
          <w:b/>
          <w:bCs/>
          <w:i/>
          <w:lang w:val="pl-PL"/>
        </w:rPr>
        <w:t xml:space="preserve"> </w:t>
      </w:r>
      <w:r w:rsidRPr="00692A87">
        <w:rPr>
          <w:rFonts w:ascii="Cambria" w:hAnsi="Cambria"/>
          <w:b/>
          <w:bCs/>
          <w:i/>
          <w:lang w:val="pl-PL"/>
        </w:rPr>
        <w:t xml:space="preserve">Student potrafi </w:t>
      </w:r>
    </w:p>
    <w:p w14:paraId="1A84DE45" w14:textId="47F5292D" w:rsidR="00416AFC" w:rsidRPr="00692A87" w:rsidRDefault="00416AFC" w:rsidP="00416AFC">
      <w:pPr>
        <w:spacing w:after="120" w:line="276" w:lineRule="auto"/>
        <w:jc w:val="both"/>
        <w:rPr>
          <w:rFonts w:ascii="Cambria" w:hAnsi="Cambria"/>
          <w:bCs/>
          <w:lang w:val="pl-PL"/>
        </w:rPr>
      </w:pPr>
      <w:r w:rsidRPr="00692A87">
        <w:rPr>
          <w:rFonts w:ascii="Cambria" w:hAnsi="Cambria"/>
          <w:bCs/>
          <w:lang w:val="pl-PL"/>
        </w:rPr>
        <w:t>posługiwać się podstawowym sprzętem laboratoryjnym oraz prostymi</w:t>
      </w:r>
      <w:r w:rsidR="00E4457E" w:rsidRPr="00692A87">
        <w:rPr>
          <w:rFonts w:ascii="Cambria" w:hAnsi="Cambria"/>
          <w:bCs/>
          <w:lang w:val="pl-PL"/>
        </w:rPr>
        <w:t xml:space="preserve"> </w:t>
      </w:r>
      <w:r w:rsidRPr="00692A87">
        <w:rPr>
          <w:rFonts w:ascii="Cambria" w:hAnsi="Cambria"/>
          <w:bCs/>
          <w:lang w:val="pl-PL"/>
        </w:rPr>
        <w:t>urządzeniami laboratoryjnymi, takimi jak: pH-metr, wirówka laboratoryjna, łaźnia wodna,</w:t>
      </w:r>
      <w:r w:rsidR="00E4457E" w:rsidRPr="00692A87">
        <w:rPr>
          <w:rFonts w:ascii="Cambria" w:hAnsi="Cambria"/>
          <w:bCs/>
          <w:lang w:val="pl-PL"/>
        </w:rPr>
        <w:t xml:space="preserve"> </w:t>
      </w:r>
      <w:r w:rsidRPr="00692A87">
        <w:rPr>
          <w:rFonts w:ascii="Cambria" w:hAnsi="Cambria"/>
          <w:bCs/>
          <w:lang w:val="pl-PL"/>
        </w:rPr>
        <w:t>aparat do destylacji, aparat do ekstrakcji, kolumna do chromatografii bibułowej,</w:t>
      </w:r>
    </w:p>
    <w:p w14:paraId="2FF9816E" w14:textId="77777777" w:rsidR="00E4457E" w:rsidRPr="00692A87" w:rsidRDefault="00416AFC" w:rsidP="00416AFC">
      <w:pPr>
        <w:spacing w:after="120" w:line="276" w:lineRule="auto"/>
        <w:jc w:val="both"/>
        <w:rPr>
          <w:rFonts w:ascii="Cambria" w:hAnsi="Cambria"/>
          <w:b/>
          <w:bCs/>
          <w:i/>
          <w:lang w:val="pl-PL"/>
        </w:rPr>
      </w:pPr>
      <w:r w:rsidRPr="00692A87">
        <w:rPr>
          <w:rFonts w:ascii="Cambria" w:hAnsi="Cambria"/>
          <w:b/>
          <w:bCs/>
          <w:i/>
          <w:lang w:val="pl-PL"/>
        </w:rPr>
        <w:t>U2</w:t>
      </w:r>
      <w:r w:rsidR="00E4457E" w:rsidRPr="00692A87">
        <w:rPr>
          <w:rFonts w:ascii="Cambria" w:hAnsi="Cambria"/>
          <w:b/>
          <w:bCs/>
          <w:i/>
          <w:lang w:val="pl-PL"/>
        </w:rPr>
        <w:t xml:space="preserve">: </w:t>
      </w:r>
      <w:r w:rsidRPr="00692A87">
        <w:rPr>
          <w:rFonts w:ascii="Cambria" w:hAnsi="Cambria"/>
          <w:b/>
          <w:bCs/>
          <w:i/>
          <w:lang w:val="pl-PL"/>
        </w:rPr>
        <w:t xml:space="preserve">Student posiada umiejętność </w:t>
      </w:r>
    </w:p>
    <w:p w14:paraId="27F246EE" w14:textId="20E2AB0A" w:rsidR="00416AFC" w:rsidRPr="00692A87" w:rsidRDefault="00416AFC" w:rsidP="00416AFC">
      <w:pPr>
        <w:spacing w:after="120" w:line="276" w:lineRule="auto"/>
        <w:jc w:val="both"/>
        <w:rPr>
          <w:rFonts w:ascii="Cambria" w:hAnsi="Cambria"/>
          <w:bCs/>
          <w:lang w:val="pl-PL"/>
        </w:rPr>
      </w:pPr>
      <w:r w:rsidRPr="00692A87">
        <w:rPr>
          <w:rFonts w:ascii="Cambria" w:hAnsi="Cambria"/>
          <w:bCs/>
          <w:lang w:val="pl-PL"/>
        </w:rPr>
        <w:t>samodzielnego przeprowadzania doświadczeń zgodnie</w:t>
      </w:r>
      <w:r w:rsidR="00E4457E" w:rsidRPr="00692A87">
        <w:rPr>
          <w:rFonts w:ascii="Cambria" w:hAnsi="Cambria"/>
          <w:bCs/>
          <w:lang w:val="pl-PL"/>
        </w:rPr>
        <w:t xml:space="preserve"> </w:t>
      </w:r>
      <w:r w:rsidRPr="00692A87">
        <w:rPr>
          <w:rFonts w:ascii="Cambria" w:hAnsi="Cambria"/>
          <w:bCs/>
          <w:lang w:val="pl-PL"/>
        </w:rPr>
        <w:t xml:space="preserve">z instrukcją, </w:t>
      </w:r>
      <w:r w:rsidR="00E4457E" w:rsidRPr="00692A87">
        <w:rPr>
          <w:rFonts w:ascii="Cambria" w:hAnsi="Cambria"/>
          <w:bCs/>
          <w:lang w:val="pl-PL"/>
        </w:rPr>
        <w:t xml:space="preserve"> p</w:t>
      </w:r>
      <w:r w:rsidRPr="00692A87">
        <w:rPr>
          <w:rFonts w:ascii="Cambria" w:hAnsi="Cambria"/>
          <w:bCs/>
          <w:lang w:val="pl-PL"/>
        </w:rPr>
        <w:t>otrafi syntezować, oczyszczać, analizować skład i określać struktury</w:t>
      </w:r>
      <w:r w:rsidR="00692A87" w:rsidRPr="00692A87">
        <w:rPr>
          <w:rFonts w:ascii="Cambria" w:hAnsi="Cambria"/>
          <w:bCs/>
          <w:lang w:val="pl-PL"/>
        </w:rPr>
        <w:t xml:space="preserve"> </w:t>
      </w:r>
      <w:r w:rsidRPr="00692A87">
        <w:rPr>
          <w:rFonts w:ascii="Cambria" w:hAnsi="Cambria"/>
          <w:bCs/>
          <w:lang w:val="pl-PL"/>
        </w:rPr>
        <w:t>związków chemicznych z zastosowaniem metod klasycznych.</w:t>
      </w:r>
    </w:p>
    <w:p w14:paraId="6AB091DC" w14:textId="77777777" w:rsidR="00E4457E" w:rsidRPr="00692A87" w:rsidRDefault="00416AFC" w:rsidP="00416AFC">
      <w:pPr>
        <w:spacing w:after="120" w:line="276" w:lineRule="auto"/>
        <w:jc w:val="both"/>
        <w:rPr>
          <w:rFonts w:ascii="Cambria" w:hAnsi="Cambria"/>
          <w:b/>
          <w:bCs/>
          <w:i/>
          <w:lang w:val="pl-PL"/>
        </w:rPr>
      </w:pPr>
      <w:r w:rsidRPr="00692A87">
        <w:rPr>
          <w:rFonts w:ascii="Cambria" w:hAnsi="Cambria"/>
          <w:b/>
          <w:bCs/>
          <w:i/>
          <w:lang w:val="pl-PL"/>
        </w:rPr>
        <w:t>U3</w:t>
      </w:r>
      <w:r w:rsidR="00E4457E" w:rsidRPr="00692A87">
        <w:rPr>
          <w:rFonts w:ascii="Cambria" w:hAnsi="Cambria"/>
          <w:b/>
          <w:bCs/>
          <w:i/>
          <w:lang w:val="pl-PL"/>
        </w:rPr>
        <w:t xml:space="preserve">: </w:t>
      </w:r>
      <w:r w:rsidRPr="00692A87">
        <w:rPr>
          <w:rFonts w:ascii="Cambria" w:hAnsi="Cambria"/>
          <w:b/>
          <w:bCs/>
          <w:i/>
          <w:lang w:val="pl-PL"/>
        </w:rPr>
        <w:t xml:space="preserve">Student potrafi </w:t>
      </w:r>
    </w:p>
    <w:p w14:paraId="18751A24" w14:textId="69B6F1C3" w:rsidR="00E4457E" w:rsidRPr="00692A87" w:rsidRDefault="00E4457E" w:rsidP="00416AFC">
      <w:pPr>
        <w:spacing w:after="120" w:line="276" w:lineRule="auto"/>
        <w:jc w:val="both"/>
        <w:rPr>
          <w:rFonts w:ascii="Cambria" w:hAnsi="Cambria"/>
          <w:bCs/>
          <w:lang w:val="pl-PL"/>
        </w:rPr>
      </w:pPr>
      <w:r w:rsidRPr="00692A87">
        <w:rPr>
          <w:rFonts w:ascii="Cambria" w:hAnsi="Cambria"/>
          <w:bCs/>
          <w:lang w:val="pl-PL"/>
        </w:rPr>
        <w:t xml:space="preserve">1. </w:t>
      </w:r>
      <w:r w:rsidR="00416AFC" w:rsidRPr="00692A87">
        <w:rPr>
          <w:rFonts w:ascii="Cambria" w:hAnsi="Cambria"/>
          <w:bCs/>
          <w:lang w:val="pl-PL"/>
        </w:rPr>
        <w:t>omówić obowiązujące oznakowanie substancji chemicznych.</w:t>
      </w:r>
    </w:p>
    <w:p w14:paraId="0A48EA17" w14:textId="1BD2F4D2" w:rsidR="00E4457E" w:rsidRPr="00692A87" w:rsidRDefault="00E4457E" w:rsidP="00416AFC">
      <w:pPr>
        <w:spacing w:after="120" w:line="276" w:lineRule="auto"/>
        <w:jc w:val="both"/>
        <w:rPr>
          <w:rFonts w:ascii="Cambria" w:hAnsi="Cambria"/>
          <w:bCs/>
          <w:lang w:val="pl-PL"/>
        </w:rPr>
      </w:pPr>
      <w:r w:rsidRPr="00692A87">
        <w:rPr>
          <w:rFonts w:ascii="Cambria" w:hAnsi="Cambria"/>
          <w:bCs/>
          <w:lang w:val="pl-PL"/>
        </w:rPr>
        <w:t xml:space="preserve">2. </w:t>
      </w:r>
      <w:r w:rsidR="00416AFC" w:rsidRPr="00692A87">
        <w:rPr>
          <w:rFonts w:ascii="Cambria" w:hAnsi="Cambria"/>
          <w:bCs/>
          <w:lang w:val="pl-PL"/>
        </w:rPr>
        <w:t>wymienić środki ochrony osobistej. Potrafi przedstawić sposoby udzielania pierwszej</w:t>
      </w:r>
      <w:r w:rsidR="00692A87">
        <w:rPr>
          <w:rFonts w:ascii="Cambria" w:hAnsi="Cambria"/>
          <w:bCs/>
          <w:lang w:val="pl-PL"/>
        </w:rPr>
        <w:t xml:space="preserve"> </w:t>
      </w:r>
      <w:r w:rsidR="00416AFC" w:rsidRPr="00692A87">
        <w:rPr>
          <w:rFonts w:ascii="Cambria" w:hAnsi="Cambria"/>
          <w:bCs/>
          <w:lang w:val="pl-PL"/>
        </w:rPr>
        <w:t xml:space="preserve">pomocy w nagłych wypadkach. </w:t>
      </w:r>
    </w:p>
    <w:p w14:paraId="6A94299D" w14:textId="0706DB3C" w:rsidR="00E4457E" w:rsidRPr="00692A87" w:rsidRDefault="00E4457E" w:rsidP="00416AFC">
      <w:pPr>
        <w:spacing w:after="120" w:line="276" w:lineRule="auto"/>
        <w:jc w:val="both"/>
        <w:rPr>
          <w:rFonts w:ascii="Cambria" w:hAnsi="Cambria"/>
          <w:bCs/>
          <w:lang w:val="pl-PL"/>
        </w:rPr>
      </w:pPr>
      <w:r w:rsidRPr="00692A87">
        <w:rPr>
          <w:rFonts w:ascii="Cambria" w:hAnsi="Cambria"/>
          <w:bCs/>
          <w:lang w:val="pl-PL"/>
        </w:rPr>
        <w:t xml:space="preserve">3. </w:t>
      </w:r>
      <w:r w:rsidR="00416AFC" w:rsidRPr="00692A87">
        <w:rPr>
          <w:rFonts w:ascii="Cambria" w:hAnsi="Cambria"/>
          <w:bCs/>
          <w:lang w:val="pl-PL"/>
        </w:rPr>
        <w:t>omówić przepisy przeciwpożarowe obowiązujące</w:t>
      </w:r>
      <w:r w:rsidRPr="00692A87">
        <w:rPr>
          <w:rFonts w:ascii="Cambria" w:hAnsi="Cambria"/>
          <w:bCs/>
          <w:lang w:val="pl-PL"/>
        </w:rPr>
        <w:t xml:space="preserve"> </w:t>
      </w:r>
      <w:r w:rsidR="00416AFC" w:rsidRPr="00692A87">
        <w:rPr>
          <w:rFonts w:ascii="Cambria" w:hAnsi="Cambria"/>
          <w:bCs/>
          <w:lang w:val="pl-PL"/>
        </w:rPr>
        <w:t xml:space="preserve">na Wydziale Chemii oraz wskazać drogę ewakuacji </w:t>
      </w:r>
      <w:r w:rsidR="00692A87">
        <w:rPr>
          <w:rFonts w:ascii="Cambria" w:hAnsi="Cambria"/>
          <w:bCs/>
          <w:lang w:val="pl-PL"/>
        </w:rPr>
        <w:br/>
      </w:r>
      <w:r w:rsidR="00416AFC" w:rsidRPr="00692A87">
        <w:rPr>
          <w:rFonts w:ascii="Cambria" w:hAnsi="Cambria"/>
          <w:bCs/>
          <w:lang w:val="pl-PL"/>
        </w:rPr>
        <w:t xml:space="preserve">z laboratorium, </w:t>
      </w:r>
    </w:p>
    <w:p w14:paraId="5045E985" w14:textId="2D153017" w:rsidR="00416AFC" w:rsidRPr="00692A87" w:rsidRDefault="00E4457E" w:rsidP="00416AFC">
      <w:pPr>
        <w:spacing w:after="120" w:line="276" w:lineRule="auto"/>
        <w:jc w:val="both"/>
        <w:rPr>
          <w:rFonts w:ascii="Cambria" w:hAnsi="Cambria"/>
          <w:bCs/>
          <w:lang w:val="pl-PL"/>
        </w:rPr>
      </w:pPr>
      <w:r w:rsidRPr="00692A87">
        <w:rPr>
          <w:rFonts w:ascii="Cambria" w:hAnsi="Cambria"/>
          <w:bCs/>
          <w:lang w:val="pl-PL"/>
        </w:rPr>
        <w:t xml:space="preserve">4. </w:t>
      </w:r>
      <w:r w:rsidR="00416AFC" w:rsidRPr="00692A87">
        <w:rPr>
          <w:rFonts w:ascii="Cambria" w:hAnsi="Cambria"/>
          <w:bCs/>
          <w:lang w:val="pl-PL"/>
        </w:rPr>
        <w:t>wyjaśnić, w jaki</w:t>
      </w:r>
      <w:r w:rsidRPr="00692A87">
        <w:rPr>
          <w:rFonts w:ascii="Cambria" w:hAnsi="Cambria"/>
          <w:bCs/>
          <w:lang w:val="pl-PL"/>
        </w:rPr>
        <w:t xml:space="preserve"> </w:t>
      </w:r>
      <w:r w:rsidR="00416AFC" w:rsidRPr="00692A87">
        <w:rPr>
          <w:rFonts w:ascii="Cambria" w:hAnsi="Cambria"/>
          <w:bCs/>
          <w:lang w:val="pl-PL"/>
        </w:rPr>
        <w:t>sposób powinno się odpowiedzialnie używać niebezpiecznych związków chemicznych oraz</w:t>
      </w:r>
      <w:r w:rsidR="00692A87" w:rsidRPr="00692A87">
        <w:rPr>
          <w:rFonts w:ascii="Cambria" w:hAnsi="Cambria"/>
          <w:bCs/>
          <w:lang w:val="pl-PL"/>
        </w:rPr>
        <w:t xml:space="preserve"> </w:t>
      </w:r>
      <w:r w:rsidR="00692A87">
        <w:rPr>
          <w:rFonts w:ascii="Cambria" w:hAnsi="Cambria"/>
          <w:bCs/>
          <w:lang w:val="pl-PL"/>
        </w:rPr>
        <w:br/>
      </w:r>
      <w:r w:rsidR="00416AFC" w:rsidRPr="00692A87">
        <w:rPr>
          <w:rFonts w:ascii="Cambria" w:hAnsi="Cambria"/>
          <w:bCs/>
          <w:lang w:val="pl-PL"/>
        </w:rPr>
        <w:t>w szczególności potrafi przedstawić zasady ich utylizacji.</w:t>
      </w:r>
    </w:p>
    <w:p w14:paraId="72B7730D" w14:textId="432282C9" w:rsidR="00E4457E" w:rsidRPr="00692A87" w:rsidRDefault="00416AFC" w:rsidP="00416AFC">
      <w:pPr>
        <w:spacing w:after="120" w:line="276" w:lineRule="auto"/>
        <w:jc w:val="both"/>
        <w:rPr>
          <w:rFonts w:ascii="Cambria" w:hAnsi="Cambria"/>
          <w:b/>
          <w:bCs/>
          <w:i/>
          <w:lang w:val="pl-PL"/>
        </w:rPr>
      </w:pPr>
      <w:r w:rsidRPr="00692A87">
        <w:rPr>
          <w:rFonts w:ascii="Cambria" w:hAnsi="Cambria"/>
          <w:b/>
          <w:bCs/>
          <w:i/>
          <w:lang w:val="pl-PL"/>
        </w:rPr>
        <w:t>U4</w:t>
      </w:r>
      <w:r w:rsidR="00E4457E" w:rsidRPr="00692A87">
        <w:rPr>
          <w:rFonts w:ascii="Cambria" w:hAnsi="Cambria"/>
          <w:b/>
          <w:bCs/>
          <w:i/>
          <w:lang w:val="pl-PL"/>
        </w:rPr>
        <w:t>:</w:t>
      </w:r>
      <w:r w:rsidRPr="00692A87">
        <w:rPr>
          <w:rFonts w:ascii="Cambria" w:hAnsi="Cambria"/>
          <w:b/>
          <w:bCs/>
          <w:i/>
          <w:lang w:val="pl-PL"/>
        </w:rPr>
        <w:t xml:space="preserve"> Student potrafi </w:t>
      </w:r>
    </w:p>
    <w:p w14:paraId="0B027FF5" w14:textId="64D897C3" w:rsidR="00416AFC" w:rsidRPr="00692A87" w:rsidRDefault="00416AFC" w:rsidP="00416AFC">
      <w:pPr>
        <w:spacing w:after="120" w:line="276" w:lineRule="auto"/>
        <w:jc w:val="both"/>
        <w:rPr>
          <w:rFonts w:ascii="Cambria" w:hAnsi="Cambria"/>
          <w:bCs/>
          <w:lang w:val="pl-PL"/>
        </w:rPr>
      </w:pPr>
      <w:r w:rsidRPr="00692A87">
        <w:rPr>
          <w:rFonts w:ascii="Cambria" w:hAnsi="Cambria"/>
          <w:bCs/>
          <w:lang w:val="pl-PL"/>
        </w:rPr>
        <w:t>przeprowadzić obserwację rezultatów wykonanych doświadczeń, wyciągnąć</w:t>
      </w:r>
      <w:r w:rsidR="00E4457E" w:rsidRPr="00692A87">
        <w:rPr>
          <w:rFonts w:ascii="Cambria" w:hAnsi="Cambria"/>
          <w:bCs/>
          <w:lang w:val="pl-PL"/>
        </w:rPr>
        <w:t xml:space="preserve"> </w:t>
      </w:r>
      <w:r w:rsidRPr="00692A87">
        <w:rPr>
          <w:rFonts w:ascii="Cambria" w:hAnsi="Cambria"/>
          <w:bCs/>
          <w:lang w:val="pl-PL"/>
        </w:rPr>
        <w:t>odpowiednie wnioski i przedstawić ich wyniki w formie pisemnej (sprawozdanie)</w:t>
      </w:r>
    </w:p>
    <w:p w14:paraId="293A6428" w14:textId="398123B2" w:rsidR="00E4457E" w:rsidRPr="00692A87" w:rsidRDefault="00416AFC" w:rsidP="00416AFC">
      <w:pPr>
        <w:spacing w:after="120" w:line="276" w:lineRule="auto"/>
        <w:jc w:val="both"/>
        <w:rPr>
          <w:rFonts w:ascii="Cambria" w:hAnsi="Cambria"/>
          <w:b/>
          <w:bCs/>
          <w:i/>
          <w:lang w:val="pl-PL"/>
        </w:rPr>
      </w:pPr>
      <w:r w:rsidRPr="00692A87">
        <w:rPr>
          <w:rFonts w:ascii="Cambria" w:hAnsi="Cambria"/>
          <w:b/>
          <w:bCs/>
          <w:i/>
          <w:lang w:val="pl-PL"/>
        </w:rPr>
        <w:t>U5</w:t>
      </w:r>
      <w:r w:rsidR="00E4457E" w:rsidRPr="00692A87">
        <w:rPr>
          <w:rFonts w:ascii="Cambria" w:hAnsi="Cambria"/>
          <w:b/>
          <w:bCs/>
          <w:i/>
          <w:lang w:val="pl-PL"/>
        </w:rPr>
        <w:t>:</w:t>
      </w:r>
      <w:r w:rsidRPr="00692A87">
        <w:rPr>
          <w:rFonts w:ascii="Cambria" w:hAnsi="Cambria"/>
          <w:b/>
          <w:bCs/>
          <w:i/>
          <w:lang w:val="pl-PL"/>
        </w:rPr>
        <w:t xml:space="preserve"> Student potrafi </w:t>
      </w:r>
    </w:p>
    <w:p w14:paraId="0F2970EF" w14:textId="74C565D9" w:rsidR="00416AFC" w:rsidRPr="00692A87" w:rsidRDefault="00416AFC" w:rsidP="00416AFC">
      <w:pPr>
        <w:spacing w:after="120" w:line="276" w:lineRule="auto"/>
        <w:jc w:val="both"/>
        <w:rPr>
          <w:rFonts w:ascii="Cambria" w:hAnsi="Cambria"/>
          <w:bCs/>
          <w:lang w:val="pl-PL"/>
        </w:rPr>
      </w:pPr>
      <w:r w:rsidRPr="00692A87">
        <w:rPr>
          <w:rFonts w:ascii="Cambria" w:hAnsi="Cambria"/>
          <w:bCs/>
          <w:lang w:val="pl-PL"/>
        </w:rPr>
        <w:t>współdziałać i pracować w grupie, podczas ćwiczeń laboratoryjnych</w:t>
      </w:r>
      <w:r w:rsidR="00E4457E" w:rsidRPr="00692A87">
        <w:rPr>
          <w:rFonts w:ascii="Cambria" w:hAnsi="Cambria"/>
          <w:bCs/>
          <w:lang w:val="pl-PL"/>
        </w:rPr>
        <w:t xml:space="preserve"> </w:t>
      </w:r>
      <w:r w:rsidRPr="00692A87">
        <w:rPr>
          <w:rFonts w:ascii="Cambria" w:hAnsi="Cambria"/>
          <w:bCs/>
          <w:lang w:val="pl-PL"/>
        </w:rPr>
        <w:t>wymagających pracy grupowej.</w:t>
      </w:r>
    </w:p>
    <w:p w14:paraId="5D036F91" w14:textId="77777777" w:rsidR="00F65B9B" w:rsidRPr="00692A87" w:rsidRDefault="00F65B9B" w:rsidP="00FB7DED">
      <w:pPr>
        <w:spacing w:after="120" w:line="276" w:lineRule="auto"/>
        <w:jc w:val="both"/>
        <w:rPr>
          <w:rFonts w:ascii="Cambria" w:hAnsi="Cambria"/>
          <w:b/>
          <w:bCs/>
          <w:lang w:val="pl-PL"/>
        </w:rPr>
      </w:pPr>
    </w:p>
    <w:p w14:paraId="4B1C812B" w14:textId="77777777" w:rsidR="00692A87" w:rsidRDefault="00692A87">
      <w:pPr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br w:type="page"/>
      </w:r>
    </w:p>
    <w:p w14:paraId="67DC046F" w14:textId="32C85974" w:rsidR="00FB7DED" w:rsidRPr="00692A87" w:rsidRDefault="00F65B9B" w:rsidP="00FB7DED">
      <w:pPr>
        <w:spacing w:after="120" w:line="276" w:lineRule="auto"/>
        <w:jc w:val="both"/>
        <w:rPr>
          <w:rFonts w:ascii="Cambria" w:hAnsi="Cambria"/>
          <w:b/>
          <w:bCs/>
          <w:lang w:val="pl-PL"/>
        </w:rPr>
      </w:pPr>
      <w:bookmarkStart w:id="0" w:name="_GoBack"/>
      <w:bookmarkEnd w:id="0"/>
      <w:r w:rsidRPr="00692A87">
        <w:rPr>
          <w:rFonts w:ascii="Cambria" w:hAnsi="Cambria"/>
          <w:b/>
          <w:bCs/>
          <w:lang w:val="pl-PL"/>
        </w:rPr>
        <w:lastRenderedPageBreak/>
        <w:t>W zakresie k</w:t>
      </w:r>
      <w:r w:rsidR="00FB7DED" w:rsidRPr="00692A87">
        <w:rPr>
          <w:rFonts w:ascii="Cambria" w:hAnsi="Cambria"/>
          <w:b/>
          <w:bCs/>
          <w:lang w:val="pl-PL"/>
        </w:rPr>
        <w:t>ompetencji społecznych</w:t>
      </w:r>
    </w:p>
    <w:p w14:paraId="13C4D78D" w14:textId="77777777" w:rsidR="00E4457E" w:rsidRPr="00692A87" w:rsidRDefault="00416AFC" w:rsidP="00416AFC">
      <w:pPr>
        <w:spacing w:after="120" w:line="276" w:lineRule="auto"/>
        <w:jc w:val="both"/>
        <w:rPr>
          <w:rFonts w:ascii="Cambria" w:hAnsi="Cambria"/>
          <w:b/>
          <w:bCs/>
          <w:i/>
          <w:lang w:val="pl-PL"/>
        </w:rPr>
      </w:pPr>
      <w:r w:rsidRPr="00692A87">
        <w:rPr>
          <w:rFonts w:ascii="Cambria" w:hAnsi="Cambria"/>
          <w:b/>
          <w:bCs/>
          <w:i/>
          <w:lang w:val="pl-PL"/>
        </w:rPr>
        <w:t>K1</w:t>
      </w:r>
      <w:r w:rsidR="00E4457E" w:rsidRPr="00692A87">
        <w:rPr>
          <w:rFonts w:ascii="Cambria" w:hAnsi="Cambria"/>
          <w:b/>
          <w:bCs/>
          <w:i/>
          <w:lang w:val="pl-PL"/>
        </w:rPr>
        <w:t xml:space="preserve">: </w:t>
      </w:r>
      <w:r w:rsidRPr="00692A87">
        <w:rPr>
          <w:rFonts w:ascii="Cambria" w:hAnsi="Cambria"/>
          <w:b/>
          <w:bCs/>
          <w:i/>
          <w:lang w:val="pl-PL"/>
        </w:rPr>
        <w:t>Student jest gotów do</w:t>
      </w:r>
    </w:p>
    <w:p w14:paraId="7B8BE1D1" w14:textId="75CCAC9A" w:rsidR="00416AFC" w:rsidRPr="00692A87" w:rsidRDefault="00416AFC" w:rsidP="00416AFC">
      <w:pPr>
        <w:spacing w:after="120" w:line="276" w:lineRule="auto"/>
        <w:jc w:val="both"/>
        <w:rPr>
          <w:rFonts w:ascii="Cambria" w:hAnsi="Cambria"/>
          <w:bCs/>
          <w:lang w:val="pl-PL"/>
        </w:rPr>
      </w:pPr>
      <w:r w:rsidRPr="00692A87">
        <w:rPr>
          <w:rFonts w:ascii="Cambria" w:hAnsi="Cambria"/>
          <w:bCs/>
          <w:lang w:val="pl-PL"/>
        </w:rPr>
        <w:t>dbania o jakość i staranność wykonywanych zadań, podejmowania</w:t>
      </w:r>
      <w:r w:rsidR="00E4457E" w:rsidRPr="00692A87">
        <w:rPr>
          <w:rFonts w:ascii="Cambria" w:hAnsi="Cambria"/>
          <w:bCs/>
          <w:lang w:val="pl-PL"/>
        </w:rPr>
        <w:t xml:space="preserve"> </w:t>
      </w:r>
      <w:r w:rsidRPr="00692A87">
        <w:rPr>
          <w:rFonts w:ascii="Cambria" w:hAnsi="Cambria"/>
          <w:bCs/>
          <w:lang w:val="pl-PL"/>
        </w:rPr>
        <w:t>odpowiedzialności za ich skutki, zarówno podczas wykonywania doświadczeń chemicznych,</w:t>
      </w:r>
      <w:r w:rsidR="00E4457E" w:rsidRPr="00692A87">
        <w:rPr>
          <w:rFonts w:ascii="Cambria" w:hAnsi="Cambria"/>
          <w:bCs/>
          <w:lang w:val="pl-PL"/>
        </w:rPr>
        <w:t xml:space="preserve"> </w:t>
      </w:r>
      <w:r w:rsidRPr="00692A87">
        <w:rPr>
          <w:rFonts w:ascii="Cambria" w:hAnsi="Cambria"/>
          <w:bCs/>
          <w:lang w:val="pl-PL"/>
        </w:rPr>
        <w:t>jak i również przygotowania sprawozdania z ich wykonania.</w:t>
      </w:r>
    </w:p>
    <w:p w14:paraId="118B7104" w14:textId="77777777" w:rsidR="00E4457E" w:rsidRPr="00692A87" w:rsidRDefault="00416AFC" w:rsidP="00416AFC">
      <w:pPr>
        <w:spacing w:after="120" w:line="276" w:lineRule="auto"/>
        <w:jc w:val="both"/>
        <w:rPr>
          <w:rFonts w:ascii="Cambria" w:hAnsi="Cambria"/>
          <w:b/>
          <w:bCs/>
          <w:i/>
          <w:lang w:val="pl-PL"/>
        </w:rPr>
      </w:pPr>
      <w:r w:rsidRPr="00692A87">
        <w:rPr>
          <w:rFonts w:ascii="Cambria" w:hAnsi="Cambria"/>
          <w:b/>
          <w:bCs/>
          <w:i/>
          <w:lang w:val="pl-PL"/>
        </w:rPr>
        <w:t>K2</w:t>
      </w:r>
      <w:r w:rsidR="00E4457E" w:rsidRPr="00692A87">
        <w:rPr>
          <w:rFonts w:ascii="Cambria" w:hAnsi="Cambria"/>
          <w:b/>
          <w:bCs/>
          <w:i/>
          <w:lang w:val="pl-PL"/>
        </w:rPr>
        <w:t>: S</w:t>
      </w:r>
      <w:r w:rsidRPr="00692A87">
        <w:rPr>
          <w:rFonts w:ascii="Cambria" w:hAnsi="Cambria"/>
          <w:b/>
          <w:bCs/>
          <w:i/>
          <w:lang w:val="pl-PL"/>
        </w:rPr>
        <w:t>tudent jest gotów do</w:t>
      </w:r>
    </w:p>
    <w:p w14:paraId="134C8314" w14:textId="59773E64" w:rsidR="00416AFC" w:rsidRPr="00692A87" w:rsidRDefault="00416AFC" w:rsidP="00416AFC">
      <w:pPr>
        <w:spacing w:after="120" w:line="276" w:lineRule="auto"/>
        <w:jc w:val="both"/>
        <w:rPr>
          <w:rFonts w:ascii="Cambria" w:hAnsi="Cambria"/>
          <w:bCs/>
          <w:lang w:val="pl-PL"/>
        </w:rPr>
      </w:pPr>
      <w:r w:rsidRPr="00692A87">
        <w:rPr>
          <w:rFonts w:ascii="Cambria" w:hAnsi="Cambria"/>
          <w:bCs/>
          <w:lang w:val="pl-PL"/>
        </w:rPr>
        <w:t>realizowania zadań w sposób zapewniający bezpieczeństwo własne</w:t>
      </w:r>
      <w:r w:rsidR="00E4457E" w:rsidRPr="00692A87">
        <w:rPr>
          <w:rFonts w:ascii="Cambria" w:hAnsi="Cambria"/>
          <w:bCs/>
          <w:lang w:val="pl-PL"/>
        </w:rPr>
        <w:t xml:space="preserve"> </w:t>
      </w:r>
      <w:r w:rsidRPr="00692A87">
        <w:rPr>
          <w:rFonts w:ascii="Cambria" w:hAnsi="Cambria"/>
          <w:bCs/>
          <w:lang w:val="pl-PL"/>
        </w:rPr>
        <w:t xml:space="preserve">i otoczenia, w tym przestrzegania zasad bezpieczeństwa pracy, </w:t>
      </w:r>
      <w:r w:rsidR="00E4457E" w:rsidRPr="00692A87">
        <w:rPr>
          <w:rFonts w:ascii="Cambria" w:hAnsi="Cambria"/>
          <w:bCs/>
          <w:lang w:val="pl-PL"/>
        </w:rPr>
        <w:t>n</w:t>
      </w:r>
      <w:r w:rsidRPr="00692A87">
        <w:rPr>
          <w:rFonts w:ascii="Cambria" w:hAnsi="Cambria"/>
          <w:bCs/>
          <w:lang w:val="pl-PL"/>
        </w:rPr>
        <w:t>p adekwatnego</w:t>
      </w:r>
      <w:r w:rsidR="00E4457E" w:rsidRPr="00692A87">
        <w:rPr>
          <w:rFonts w:ascii="Cambria" w:hAnsi="Cambria"/>
          <w:bCs/>
          <w:lang w:val="pl-PL"/>
        </w:rPr>
        <w:t xml:space="preserve"> </w:t>
      </w:r>
      <w:r w:rsidRPr="00692A87">
        <w:rPr>
          <w:rFonts w:ascii="Cambria" w:hAnsi="Cambria"/>
          <w:bCs/>
          <w:lang w:val="pl-PL"/>
        </w:rPr>
        <w:t>postępowania w stanach zagrożenia</w:t>
      </w:r>
    </w:p>
    <w:sectPr w:rsidR="00416AFC" w:rsidRPr="00692A87" w:rsidSect="00FB7DED">
      <w:head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23BF9" w14:textId="77777777" w:rsidR="00FB7DED" w:rsidRDefault="00FB7DED" w:rsidP="00FB7DED">
      <w:pPr>
        <w:spacing w:after="0" w:line="240" w:lineRule="auto"/>
      </w:pPr>
      <w:r>
        <w:separator/>
      </w:r>
    </w:p>
  </w:endnote>
  <w:endnote w:type="continuationSeparator" w:id="0">
    <w:p w14:paraId="1742F5ED" w14:textId="77777777" w:rsidR="00FB7DED" w:rsidRDefault="00FB7DED" w:rsidP="00FB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CC7A1" w14:textId="77777777" w:rsidR="00FB7DED" w:rsidRDefault="00FB7DED" w:rsidP="00FB7DED">
      <w:pPr>
        <w:spacing w:after="0" w:line="240" w:lineRule="auto"/>
      </w:pPr>
      <w:r>
        <w:separator/>
      </w:r>
    </w:p>
  </w:footnote>
  <w:footnote w:type="continuationSeparator" w:id="0">
    <w:p w14:paraId="168136EB" w14:textId="77777777" w:rsidR="00FB7DED" w:rsidRDefault="00FB7DED" w:rsidP="00FB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963E3" w14:textId="77777777" w:rsidR="00FB7DED" w:rsidRPr="00FB7DED" w:rsidRDefault="00FB7DED" w:rsidP="00FB7DED">
    <w:pPr>
      <w:jc w:val="center"/>
      <w:rPr>
        <w:rFonts w:ascii="Cambria" w:hAnsi="Cambria"/>
        <w:b/>
        <w:bCs/>
        <w:color w:val="5B9BD5" w:themeColor="accent1"/>
      </w:rPr>
    </w:pPr>
    <w:r w:rsidRPr="00FB7DED">
      <w:rPr>
        <w:rFonts w:ascii="Cambria" w:hAnsi="Cambria"/>
        <w:b/>
        <w:bCs/>
        <w:color w:val="5B9BD5" w:themeColor="accent1"/>
      </w:rPr>
      <w:t>EFEKTY UCZENIA SIĘ</w:t>
    </w:r>
  </w:p>
  <w:p w14:paraId="4029B024" w14:textId="357147C3" w:rsidR="00FB7DED" w:rsidRPr="00FB7DED" w:rsidRDefault="00FB7DED" w:rsidP="00FB7DED">
    <w:pPr>
      <w:pBdr>
        <w:bottom w:val="single" w:sz="4" w:space="1" w:color="auto"/>
      </w:pBdr>
      <w:jc w:val="center"/>
      <w:rPr>
        <w:rFonts w:ascii="Cambria" w:hAnsi="Cambria"/>
        <w:b/>
        <w:bCs/>
        <w:color w:val="5B9BD5" w:themeColor="accent1"/>
      </w:rPr>
    </w:pPr>
    <w:r w:rsidRPr="00FB7DED">
      <w:rPr>
        <w:rFonts w:ascii="Cambria" w:hAnsi="Cambria"/>
        <w:b/>
        <w:bCs/>
        <w:color w:val="5B9BD5" w:themeColor="accent1"/>
      </w:rPr>
      <w:t>DLA PRZEDMIOTU PODSTAWY CHEMII - LABORATORIUM, KIERUNEK CHEMIA</w:t>
    </w:r>
    <w:r w:rsidR="00416AFC">
      <w:rPr>
        <w:rFonts w:ascii="Cambria" w:hAnsi="Cambria"/>
        <w:b/>
        <w:bCs/>
        <w:color w:val="5B9BD5" w:themeColor="accent1"/>
      </w:rPr>
      <w:t xml:space="preserve"> MEDYCZNA</w:t>
    </w:r>
  </w:p>
  <w:p w14:paraId="1A572328" w14:textId="77777777" w:rsidR="00FB7DED" w:rsidRDefault="00FB7D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239"/>
    <w:multiLevelType w:val="hybridMultilevel"/>
    <w:tmpl w:val="6486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24EE2"/>
    <w:multiLevelType w:val="hybridMultilevel"/>
    <w:tmpl w:val="DF903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ED"/>
    <w:rsid w:val="002F0ACB"/>
    <w:rsid w:val="00416AFC"/>
    <w:rsid w:val="00567C44"/>
    <w:rsid w:val="00692A87"/>
    <w:rsid w:val="007F4F5B"/>
    <w:rsid w:val="00E4457E"/>
    <w:rsid w:val="00F65B9B"/>
    <w:rsid w:val="00FB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18E0"/>
  <w15:chartTrackingRefBased/>
  <w15:docId w15:val="{472FA194-250E-4DF5-8202-190013F4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DED"/>
  </w:style>
  <w:style w:type="paragraph" w:styleId="Stopka">
    <w:name w:val="footer"/>
    <w:basedOn w:val="Normalny"/>
    <w:link w:val="StopkaZnak"/>
    <w:uiPriority w:val="99"/>
    <w:unhideWhenUsed/>
    <w:rsid w:val="00FB7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DED"/>
  </w:style>
  <w:style w:type="paragraph" w:styleId="Akapitzlist">
    <w:name w:val="List Paragraph"/>
    <w:basedOn w:val="Normalny"/>
    <w:uiPriority w:val="34"/>
    <w:qFormat/>
    <w:rsid w:val="00FB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87E04644FCB43A24513F1FF57C2C3" ma:contentTypeVersion="11" ma:contentTypeDescription="Utwórz nowy dokument." ma:contentTypeScope="" ma:versionID="dde5a67a2267d498c732421624f84177">
  <xsd:schema xmlns:xsd="http://www.w3.org/2001/XMLSchema" xmlns:xs="http://www.w3.org/2001/XMLSchema" xmlns:p="http://schemas.microsoft.com/office/2006/metadata/properties" xmlns:ns3="10f629c7-4056-4239-b26a-fc98e86b3e2f" xmlns:ns4="20857611-5f57-4282-9b61-fdfad79261d6" targetNamespace="http://schemas.microsoft.com/office/2006/metadata/properties" ma:root="true" ma:fieldsID="9bc0458812aea47555b8795e82b9e65a" ns3:_="" ns4:_="">
    <xsd:import namespace="10f629c7-4056-4239-b26a-fc98e86b3e2f"/>
    <xsd:import namespace="20857611-5f57-4282-9b61-fdfad79261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629c7-4056-4239-b26a-fc98e86b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7611-5f57-4282-9b61-fdfad792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EDC97-826C-4F48-91B3-A0337CFD7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629c7-4056-4239-b26a-fc98e86b3e2f"/>
    <ds:schemaRef ds:uri="20857611-5f57-4282-9b61-fdfad7926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A9D95-5D81-4AA8-A620-EF1C7612B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C3F3D-0E40-4FF1-9801-15BB2284E55E}">
  <ds:schemaRefs>
    <ds:schemaRef ds:uri="http://purl.org/dc/elements/1.1/"/>
    <ds:schemaRef ds:uri="http://schemas.microsoft.com/office/2006/metadata/properties"/>
    <ds:schemaRef ds:uri="20857611-5f57-4282-9b61-fdfad79261d6"/>
    <ds:schemaRef ds:uri="http://schemas.microsoft.com/office/infopath/2007/PartnerControls"/>
    <ds:schemaRef ds:uri="http://purl.org/dc/terms/"/>
    <ds:schemaRef ds:uri="10f629c7-4056-4239-b26a-fc98e86b3e2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</cp:revision>
  <dcterms:created xsi:type="dcterms:W3CDTF">2019-09-25T13:58:00Z</dcterms:created>
  <dcterms:modified xsi:type="dcterms:W3CDTF">2019-09-25T14:04:00Z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0x01010032887E04644FCB43A24513F1FF57C2C3</vt:lpwstr>
  </property>
</Properties>
</file>